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607D1E" w:rsidRDefault="00EE490F" w:rsidP="00EE490F">
      <w:pPr>
        <w:jc w:val="right"/>
        <w:rPr>
          <w:rFonts w:asciiTheme="minorBidi" w:hAnsiTheme="minorBidi"/>
          <w:sz w:val="28"/>
          <w:szCs w:val="28"/>
          <w:rtl/>
        </w:rPr>
      </w:pPr>
    </w:p>
    <w:p w14:paraId="565D7F5B" w14:textId="0EF65376" w:rsidR="00EE490F" w:rsidRPr="00607D1E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BEBB5B3" w14:textId="54C964BE" w:rsidR="00EE490F" w:rsidRPr="00607D1E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7CA68697" w14:textId="1CA5A4FC" w:rsidR="00EE490F" w:rsidRPr="00607D1E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3249601" w14:textId="35E5CB92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11428E29" w14:textId="10B969D1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E744BAF" w14:textId="7B7B4FA6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0106FB2" w14:textId="7E11C4C2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607D1E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F1169E7" w:rsidR="00DE7BA6" w:rsidRPr="00607D1E" w:rsidRDefault="00DE7BA6" w:rsidP="00335BFD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اسم المقرر:</w:t>
            </w:r>
            <w:r w:rsidRPr="00607D1E">
              <w:rPr>
                <w:rFonts w:asciiTheme="minorBidi" w:hAnsiTheme="minorBidi"/>
                <w:color w:val="000000" w:themeColor="text1"/>
                <w:sz w:val="28"/>
                <w:szCs w:val="28"/>
              </w:rPr>
              <w:t xml:space="preserve">  </w:t>
            </w:r>
            <w:r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14016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33D89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E47D5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8184C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61956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E2BF3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106B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B5515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35BFD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35BFD"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القواعد الفقهية.</w:t>
            </w:r>
          </w:p>
        </w:tc>
      </w:tr>
      <w:tr w:rsidR="00DE7BA6" w:rsidRPr="00607D1E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00B96B82" w:rsidR="00DE7BA6" w:rsidRPr="00607D1E" w:rsidRDefault="00DE7BA6" w:rsidP="00191448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رمز المقرر:  </w:t>
            </w:r>
            <w:r w:rsidR="00335BFD"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332أصل.</w:t>
            </w:r>
          </w:p>
        </w:tc>
      </w:tr>
      <w:tr w:rsidR="00DE7BA6" w:rsidRPr="00607D1E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0EA5AC44" w:rsidR="00DE7BA6" w:rsidRPr="00607D1E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البرنامج:  </w:t>
            </w:r>
            <w:r w:rsidR="00714016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14016"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 xml:space="preserve">بكالوريوس </w:t>
            </w:r>
            <w:r w:rsidR="00903FA5">
              <w:rPr>
                <w:rFonts w:asciiTheme="minorBidi" w:hAnsiTheme="minorBidi" w:hint="cs"/>
                <w:color w:val="ED7D31" w:themeColor="accent2"/>
                <w:sz w:val="28"/>
                <w:szCs w:val="28"/>
                <w:rtl/>
              </w:rPr>
              <w:t>الدراسات الإسلامية</w:t>
            </w:r>
          </w:p>
        </w:tc>
      </w:tr>
      <w:tr w:rsidR="00DE7BA6" w:rsidRPr="00607D1E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607D1E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القسم العلمي:  </w:t>
            </w:r>
            <w:r w:rsidR="009F7A01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F7A01"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607D1E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1C1DF07C" w:rsidR="00DE7BA6" w:rsidRPr="00607D1E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الكلية:  </w:t>
            </w:r>
            <w:r w:rsidR="009F7A01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F7A01"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607D1E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607D1E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المؤسسة:  </w:t>
            </w:r>
            <w:r w:rsidR="009F7A01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F7A01"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607D1E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607D1E" w:rsidRDefault="00DE7BA6" w:rsidP="009F7A01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نسخة التوصيف:  </w:t>
            </w:r>
            <w:r w:rsidR="009F7A01"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السادسة</w:t>
            </w:r>
          </w:p>
        </w:tc>
      </w:tr>
      <w:tr w:rsidR="00DE7BA6" w:rsidRPr="00607D1E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1B46FB5F" w:rsidR="00DE7BA6" w:rsidRPr="00607D1E" w:rsidRDefault="00DE7BA6" w:rsidP="00215AEB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تاريخ آخر مراجعة:  </w:t>
            </w:r>
            <w:r w:rsidR="00215AEB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2</w:t>
            </w:r>
            <w:r w:rsidR="00335BFD" w:rsidRPr="00607D1E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٧</w:t>
            </w:r>
            <w:r w:rsidR="00215AEB"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/11/2024م</w:t>
            </w:r>
          </w:p>
        </w:tc>
      </w:tr>
    </w:tbl>
    <w:p w14:paraId="15FABE62" w14:textId="4EA244F0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8DF5EA9" w14:textId="483945E5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2694D7D" w14:textId="77777777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BD4F7AD" w14:textId="77777777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CC98E47" w14:textId="77777777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D31B2E8" w14:textId="77777777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6D643B9" w14:textId="77777777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878B784" w14:textId="2A251CCB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CCE696A" w14:textId="77777777" w:rsidR="006973C7" w:rsidRPr="00607D1E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0CC8C62" w14:textId="2FBA2887" w:rsidR="006D3F0B" w:rsidRPr="00607D1E" w:rsidRDefault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607D1E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sdt>
      <w:sdtPr>
        <w:rPr>
          <w:rFonts w:asciiTheme="minorBidi" w:eastAsiaTheme="minorHAnsi" w:hAnsiTheme="minorBidi" w:cstheme="minorBidi"/>
          <w:color w:val="7030A0"/>
          <w:sz w:val="28"/>
          <w:szCs w:val="28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607D1E" w:rsidRDefault="006D3F0B" w:rsidP="007C2C59">
          <w:pPr>
            <w:pStyle w:val="TOCHeading"/>
            <w:rPr>
              <w:rFonts w:asciiTheme="minorBidi" w:hAnsiTheme="minorBidi" w:cstheme="minorBidi"/>
              <w:b/>
              <w:bCs/>
              <w:color w:val="000000" w:themeColor="text1"/>
            </w:rPr>
          </w:pPr>
          <w:r w:rsidRPr="00607D1E">
            <w:rPr>
              <w:rFonts w:asciiTheme="minorBidi" w:hAnsiTheme="minorBidi" w:cstheme="minorBidi"/>
              <w:b/>
              <w:bCs/>
              <w:color w:val="000000" w:themeColor="text1"/>
              <w:lang w:val="ar-SA"/>
            </w:rPr>
            <w:t>جدول المحتويات</w:t>
          </w:r>
        </w:p>
        <w:p w14:paraId="48FA9E9B" w14:textId="1DC19CC0" w:rsidR="007C2C59" w:rsidRPr="00607D1E" w:rsidRDefault="006D3F0B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r w:rsidRPr="00607D1E">
            <w:rPr>
              <w:rFonts w:asciiTheme="minorBidi" w:hAnsiTheme="minorBidi"/>
              <w:b/>
              <w:bCs/>
              <w:sz w:val="28"/>
              <w:szCs w:val="28"/>
            </w:rPr>
            <w:fldChar w:fldCharType="begin"/>
          </w:r>
          <w:r w:rsidRPr="00607D1E">
            <w:rPr>
              <w:rFonts w:asciiTheme="minorBidi" w:hAnsiTheme="minorBidi"/>
              <w:b/>
              <w:bCs/>
              <w:sz w:val="28"/>
              <w:szCs w:val="28"/>
            </w:rPr>
            <w:instrText xml:space="preserve"> TOC \o "1-3" \h \z \u </w:instrText>
          </w:r>
          <w:r w:rsidRPr="00607D1E">
            <w:rPr>
              <w:rFonts w:asciiTheme="minorBidi" w:hAnsiTheme="minorBidi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607D1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607D1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607D1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="007C2C59"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="007C2C59"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="007C2C59"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07D1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3</w:t>
            </w:r>
            <w:r w:rsidR="007C2C59"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607D1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Pr="00607D1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07D1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4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607D1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Pr="00607D1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07D1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607D1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Pr="00607D1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07D1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607D1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Pr="00607D1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07D1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607D1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Pr="00607D1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07D1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8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607D1E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Pr="00607D1E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607D1E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9</w:t>
            </w:r>
            <w:r w:rsidRPr="00607D1E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607D1E" w:rsidRDefault="006D3F0B" w:rsidP="007C2C59">
          <w:pPr>
            <w:bidi/>
            <w:rPr>
              <w:rFonts w:asciiTheme="minorBidi" w:hAnsiTheme="minorBidi"/>
              <w:sz w:val="28"/>
              <w:szCs w:val="28"/>
            </w:rPr>
          </w:pPr>
          <w:r w:rsidRPr="00607D1E">
            <w:rPr>
              <w:rFonts w:asciiTheme="minorBidi" w:hAnsiTheme="minorBidi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607D1E" w:rsidRDefault="002D35DE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1319574" w14:textId="763F71A8" w:rsidR="003B0D84" w:rsidRPr="00607D1E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AF83729" w14:textId="1F6906EC" w:rsidR="003B0D84" w:rsidRPr="00607D1E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AEFFB6A" w14:textId="1B1F525A" w:rsidR="001D13E9" w:rsidRPr="00607D1E" w:rsidRDefault="006D3F0B" w:rsidP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607D1E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p w14:paraId="31A16AAD" w14:textId="01467511" w:rsidR="005031B0" w:rsidRPr="00607D1E" w:rsidRDefault="00732704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bookmarkStart w:id="0" w:name="_Toc138156151"/>
      <w:r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lastRenderedPageBreak/>
        <w:t>أ.</w:t>
      </w:r>
      <w:r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 </w:t>
      </w:r>
      <w:r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معلومات عامة عن </w:t>
      </w:r>
      <w:r w:rsidR="004605E1"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المقرر الدراسي</w:t>
      </w:r>
      <w:r w:rsidR="002D4589"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:</w:t>
      </w:r>
      <w:bookmarkEnd w:id="0"/>
    </w:p>
    <w:p w14:paraId="03C6EDD0" w14:textId="4CF98E3A" w:rsidR="00E30386" w:rsidRPr="00607D1E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 xml:space="preserve">1. </w:t>
      </w:r>
      <w:r w:rsidR="00E30386"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607D1E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8933DF4" w:rsidR="00C5703B" w:rsidRPr="00607D1E" w:rsidRDefault="00C5703B" w:rsidP="00B508CF">
            <w:pPr>
              <w:bidi/>
              <w:ind w:right="43"/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bookmarkStart w:id="1" w:name="_Hlk135905091"/>
            <w:r w:rsidRPr="00607D1E">
              <w:rPr>
                <w:rFonts w:asciiTheme="minorBidi" w:hAnsiTheme="minorBidi" w:cstheme="minorBidi"/>
                <w:sz w:val="28"/>
                <w:szCs w:val="28"/>
                <w:rtl/>
              </w:rPr>
              <w:t>1. الساعات المعتمدة: (</w:t>
            </w:r>
            <w:r w:rsidR="00B508CF" w:rsidRPr="00607D1E">
              <w:rPr>
                <w:rFonts w:asciiTheme="minorBidi" w:hAnsiTheme="minorBidi" w:cstheme="minorBidi"/>
                <w:sz w:val="28"/>
                <w:szCs w:val="28"/>
                <w:rtl/>
              </w:rPr>
              <w:t>ثلاث ساعات</w:t>
            </w:r>
            <w:r w:rsidRPr="00607D1E">
              <w:rPr>
                <w:rFonts w:asciiTheme="minorBidi" w:hAnsiTheme="minorBidi" w:cstheme="minorBidi"/>
                <w:sz w:val="28"/>
                <w:szCs w:val="28"/>
                <w:rtl/>
              </w:rPr>
              <w:t>)</w:t>
            </w:r>
          </w:p>
        </w:tc>
      </w:tr>
      <w:tr w:rsidR="00C5703B" w:rsidRPr="00607D1E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607D1E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607D1E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607D1E" w:rsidRDefault="00C5703B" w:rsidP="001055E6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2. نوع المقرر</w:t>
            </w:r>
          </w:p>
        </w:tc>
      </w:tr>
      <w:tr w:rsidR="00016CC7" w:rsidRPr="00607D1E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607D1E" w:rsidRDefault="00016CC7" w:rsidP="00003EDC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607D1E" w:rsidRDefault="005D7DD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607D1E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607D1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009B7F4E" w:rsidR="00016CC7" w:rsidRPr="00607D1E" w:rsidRDefault="005D7DD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1519" w:rsidRPr="00607D1E">
                  <w:rPr>
                    <w:rFonts w:ascii="Segoe UI Symbol" w:eastAsia="MS Mincho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607D1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15940968" w:rsidR="00016CC7" w:rsidRPr="00607D1E" w:rsidRDefault="005D7DD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3BC8" w:rsidRPr="00607D1E">
                  <w:rPr>
                    <w:rFonts w:ascii="Segoe UI Symbol" w:eastAsia="MS Gothic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607D1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607D1E" w:rsidRDefault="005D7DD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607D1E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607D1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607D1E" w:rsidRDefault="005D7DD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607D1E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607D1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أخرى</w:t>
            </w:r>
          </w:p>
        </w:tc>
      </w:tr>
      <w:tr w:rsidR="00A20A12" w:rsidRPr="00607D1E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607D1E" w:rsidRDefault="00A20A12" w:rsidP="00A20A12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6CF82B37" w:rsidR="00A20A12" w:rsidRPr="00607D1E" w:rsidRDefault="005D7DD3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ED7D31" w:themeColor="accent2"/>
                  <w:sz w:val="28"/>
                  <w:szCs w:val="28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314" w:rsidRPr="00607D1E">
                  <w:rPr>
                    <w:rFonts w:ascii="Segoe UI Symbol" w:eastAsia="MS Gothic" w:hAnsi="Segoe UI Symbol" w:cs="Segoe UI Symbol" w:hint="cs"/>
                    <w:color w:val="ED7D31" w:themeColor="accent2"/>
                    <w:sz w:val="28"/>
                    <w:szCs w:val="28"/>
                    <w:rtl/>
                  </w:rPr>
                  <w:t>☒</w:t>
                </w:r>
              </w:sdtContent>
            </w:sdt>
            <w:r w:rsidR="00A20A12" w:rsidRPr="00607D1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607D1E" w:rsidRDefault="005D7DD3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607D1E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A20A12" w:rsidRPr="00607D1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82108" w:rsidRPr="00607D1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اختياري</w:t>
            </w:r>
            <w:r w:rsidR="00A20A12" w:rsidRPr="00607D1E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      </w:t>
            </w:r>
          </w:p>
        </w:tc>
      </w:tr>
      <w:tr w:rsidR="001F03FF" w:rsidRPr="00607D1E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2DBCF45" w:rsidR="001F03FF" w:rsidRPr="00607D1E" w:rsidRDefault="001F03FF" w:rsidP="00EA15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3. السنة / المستوى الذي يقدم فيه المقرر: (</w:t>
            </w:r>
            <w:r w:rsidR="00EA1519" w:rsidRPr="00607D1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ال</w:t>
            </w:r>
            <w:r w:rsidR="00DF3BC8" w:rsidRPr="00607D1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رابع</w:t>
            </w:r>
            <w:r w:rsidRPr="00607D1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607D1E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607D1E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4. الوصف العام للمقرر</w:t>
            </w:r>
          </w:p>
        </w:tc>
      </w:tr>
      <w:tr w:rsidR="001F03FF" w:rsidRPr="00607D1E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E029712" w14:textId="5670D4A1" w:rsidR="001113F7" w:rsidRPr="00607D1E" w:rsidRDefault="00306C9F" w:rsidP="00EC78EF">
            <w:pPr>
              <w:pStyle w:val="Heading2"/>
              <w:rPr>
                <w:rFonts w:cstheme="minorBidi"/>
                <w:b w:val="0"/>
                <w:bCs w:val="0"/>
                <w:rtl/>
              </w:rPr>
            </w:pPr>
            <w:r w:rsidRPr="00607D1E">
              <w:rPr>
                <w:rFonts w:cstheme="minorBidi"/>
                <w:rtl/>
              </w:rPr>
              <w:t xml:space="preserve">يحتوي هذا المقرر على </w:t>
            </w:r>
            <w:r w:rsidR="001113F7" w:rsidRPr="00607D1E">
              <w:rPr>
                <w:rFonts w:cstheme="minorBidi"/>
                <w:rtl/>
              </w:rPr>
              <w:t xml:space="preserve">  مقدمة في علم القواعد الفقهية (حقيقة القواعد الفقهية، وأنواعها، وأهميتها)، نشأة القواعد والاستدلال بها ومناهج التأليف فيها، دراسة القواعد الفقهية الخمس الكبرى،</w:t>
            </w:r>
          </w:p>
          <w:p w14:paraId="5FD6FBC1" w14:textId="575109A4" w:rsidR="001113F7" w:rsidRPr="00607D1E" w:rsidRDefault="001113F7" w:rsidP="001113F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1F03FF" w:rsidRPr="00607D1E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607D1E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607D1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5- المتطلبات السابقة لهذا المقرر </w:t>
            </w:r>
            <w:r w:rsidRPr="00607D1E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113F7" w:rsidRPr="00607D1E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33E85B81" w:rsidR="001113F7" w:rsidRPr="00607D1E" w:rsidRDefault="001113F7" w:rsidP="001113F7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 w:cstheme="minorBidi"/>
                <w:b w:val="0"/>
                <w:bCs w:val="0"/>
                <w:color w:val="ED7D31" w:themeColor="accent2"/>
                <w:sz w:val="28"/>
                <w:szCs w:val="28"/>
                <w:rtl/>
              </w:rPr>
              <w:t>لا يوجد</w:t>
            </w:r>
          </w:p>
        </w:tc>
      </w:tr>
      <w:tr w:rsidR="001113F7" w:rsidRPr="00607D1E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113F7" w:rsidRPr="00607D1E" w:rsidRDefault="001113F7" w:rsidP="001113F7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113F7" w:rsidRPr="00607D1E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113F7" w:rsidRPr="00607D1E" w:rsidRDefault="001113F7" w:rsidP="001113F7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 w:cstheme="minorBidi"/>
                <w:b w:val="0"/>
                <w:bCs w:val="0"/>
                <w:color w:val="ED7D31" w:themeColor="accent2"/>
                <w:sz w:val="28"/>
                <w:szCs w:val="28"/>
                <w:rtl/>
              </w:rPr>
              <w:t>لا يوجد</w:t>
            </w:r>
          </w:p>
        </w:tc>
      </w:tr>
      <w:tr w:rsidR="001113F7" w:rsidRPr="00607D1E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1113F7" w:rsidRPr="00607D1E" w:rsidRDefault="001113F7" w:rsidP="001113F7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1113F7" w:rsidRPr="00607D1E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1AFD29D" w14:textId="77777777" w:rsidR="001113F7" w:rsidRPr="00607D1E" w:rsidRDefault="001113F7" w:rsidP="001113F7">
            <w:pPr>
              <w:bidi/>
              <w:jc w:val="both"/>
              <w:rPr>
                <w:rFonts w:asciiTheme="minorBidi" w:hAnsiTheme="minorBidi" w:cstheme="minorBidi"/>
                <w:b w:val="0"/>
                <w:bCs w:val="0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 w:cstheme="minorBidi"/>
                <w:b w:val="0"/>
                <w:bCs w:val="0"/>
                <w:color w:val="ED7D31" w:themeColor="accent2"/>
                <w:sz w:val="28"/>
                <w:szCs w:val="28"/>
                <w:rtl/>
              </w:rPr>
              <w:t>بنهاية هذا المقرر يكون الطالب قادرا على أن:</w:t>
            </w:r>
          </w:p>
          <w:p w14:paraId="312FC4CD" w14:textId="77777777" w:rsidR="001113F7" w:rsidRPr="00607D1E" w:rsidRDefault="001113F7" w:rsidP="001113F7">
            <w:pPr>
              <w:pStyle w:val="Heading7"/>
              <w:numPr>
                <w:ilvl w:val="0"/>
                <w:numId w:val="2"/>
              </w:numPr>
              <w:bidi/>
              <w:spacing w:before="0"/>
              <w:jc w:val="both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ED7D31" w:themeColor="accent2"/>
                <w:sz w:val="28"/>
                <w:szCs w:val="28"/>
                <w:rtl/>
              </w:rPr>
              <w:t>يعرف بعلم القواعد الفقهية، وأهميته، وثمرته، ومناهج التأليف فيه.</w:t>
            </w:r>
          </w:p>
          <w:p w14:paraId="109DB84E" w14:textId="77777777" w:rsidR="001113F7" w:rsidRPr="00607D1E" w:rsidRDefault="001113F7" w:rsidP="001113F7">
            <w:pPr>
              <w:pStyle w:val="Heading7"/>
              <w:numPr>
                <w:ilvl w:val="0"/>
                <w:numId w:val="2"/>
              </w:numPr>
              <w:bidi/>
              <w:spacing w:before="0"/>
              <w:jc w:val="both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ED7D31" w:themeColor="accent2"/>
                <w:sz w:val="28"/>
                <w:szCs w:val="28"/>
                <w:rtl/>
              </w:rPr>
              <w:t>يحلل بعض القواعد الفقهية وأمثلتها، وتطبيقاتها المعاصرة.</w:t>
            </w:r>
          </w:p>
          <w:p w14:paraId="465D65DB" w14:textId="1E325BCA" w:rsidR="001113F7" w:rsidRPr="00607D1E" w:rsidRDefault="001113F7" w:rsidP="001113F7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  <w:lang w:bidi="ar-AE"/>
              </w:rPr>
            </w:pPr>
            <w:r w:rsidRPr="00607D1E">
              <w:rPr>
                <w:rFonts w:asciiTheme="minorBidi" w:hAnsiTheme="minorBidi" w:cstheme="minorBidi"/>
                <w:b w:val="0"/>
                <w:bCs w:val="0"/>
                <w:color w:val="ED7D31" w:themeColor="accent2"/>
                <w:sz w:val="28"/>
                <w:szCs w:val="28"/>
                <w:rtl/>
              </w:rPr>
              <w:t>يكتسب مهارات التعامل مع القواعد الفقهية، والاستفادة منها.</w:t>
            </w:r>
          </w:p>
        </w:tc>
      </w:tr>
    </w:tbl>
    <w:bookmarkEnd w:id="1"/>
    <w:p w14:paraId="59B12B53" w14:textId="6C36AFFB" w:rsidR="00A44627" w:rsidRPr="00607D1E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color w:val="52B5C2"/>
          <w:sz w:val="28"/>
          <w:szCs w:val="28"/>
        </w:rPr>
      </w:pPr>
      <w:r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>2</w:t>
      </w:r>
      <w:r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.</w:t>
      </w:r>
      <w:r w:rsidR="00256F95"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 </w:t>
      </w:r>
      <w:r w:rsidR="00A4737E"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نمط التعليم</w:t>
      </w:r>
      <w:bookmarkStart w:id="3" w:name="_Hlk531080362"/>
      <w:r w:rsidR="008C0C1F"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 </w:t>
      </w:r>
      <w:r w:rsidR="008C0C1F" w:rsidRPr="00607D1E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(اختر كل ما ينطبق)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607D1E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607D1E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607D1E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607D1E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607D1E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607D1E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607D1E" w:rsidRDefault="000E4058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607D1E" w:rsidRDefault="00A4737E" w:rsidP="00016CC7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 xml:space="preserve">تعليم </w:t>
            </w:r>
            <w:r w:rsidR="00631C47" w:rsidRPr="00607D1E">
              <w:rPr>
                <w:rFonts w:asciiTheme="minorBidi" w:hAnsiTheme="minorBidi"/>
                <w:sz w:val="28"/>
                <w:szCs w:val="28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DD26743" w:rsidR="00A4737E" w:rsidRPr="00607D1E" w:rsidRDefault="00794515" w:rsidP="000E4058">
            <w:pPr>
              <w:bidi/>
              <w:spacing w:after="0"/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607D1E" w:rsidRDefault="00D57536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100%</w:t>
            </w:r>
          </w:p>
        </w:tc>
      </w:tr>
      <w:tr w:rsidR="00086F56" w:rsidRPr="00607D1E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607D1E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607D1E" w:rsidRDefault="00A4737E" w:rsidP="00A4737E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607D1E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607D1E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</w:p>
        </w:tc>
      </w:tr>
      <w:tr w:rsidR="00086F56" w:rsidRPr="00607D1E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607D1E" w:rsidRDefault="000E4058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607D1E" w:rsidRDefault="00A4737E" w:rsidP="00A4737E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 xml:space="preserve">التعليم المدمج </w:t>
            </w:r>
          </w:p>
          <w:p w14:paraId="1F4D436C" w14:textId="0FC108C6" w:rsidR="00A4737E" w:rsidRPr="00607D1E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 xml:space="preserve">التعليم </w:t>
            </w:r>
            <w:r w:rsidR="00631C47" w:rsidRPr="00607D1E">
              <w:rPr>
                <w:rFonts w:asciiTheme="minorBidi" w:hAnsiTheme="minorBidi"/>
                <w:sz w:val="28"/>
                <w:szCs w:val="28"/>
                <w:rtl/>
              </w:rPr>
              <w:t xml:space="preserve">التقليدي </w:t>
            </w:r>
          </w:p>
          <w:p w14:paraId="72203CA1" w14:textId="4CEFC763" w:rsidR="00A4737E" w:rsidRPr="00607D1E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607D1E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607D1E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</w:p>
        </w:tc>
      </w:tr>
      <w:tr w:rsidR="00086F56" w:rsidRPr="00607D1E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607D1E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607D1E" w:rsidRDefault="00A4737E" w:rsidP="00A4737E">
            <w:pPr>
              <w:bidi/>
              <w:spacing w:after="0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607D1E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607D1E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607D1E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color w:val="4C3D8E"/>
          <w:sz w:val="28"/>
          <w:szCs w:val="28"/>
        </w:rPr>
      </w:pPr>
    </w:p>
    <w:p w14:paraId="2B2CE322" w14:textId="260CF90C" w:rsidR="006C0DCE" w:rsidRPr="00607D1E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525252" w:themeColor="accent3" w:themeShade="80"/>
          <w:sz w:val="32"/>
          <w:szCs w:val="32"/>
        </w:rPr>
      </w:pPr>
      <w:r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3</w:t>
      </w:r>
      <w:r w:rsidR="006C0DCE"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. </w:t>
      </w:r>
      <w:r w:rsidR="00A46F7E"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الساعات التدريسية</w:t>
      </w:r>
      <w:r w:rsidR="00A46F7E" w:rsidRPr="00607D1E" w:rsidDel="00A46F7E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 </w:t>
      </w:r>
      <w:r w:rsidR="006C0DCE" w:rsidRPr="00607D1E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607D1E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607D1E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607D1E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607D1E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607D1E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607D1E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607D1E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607D1E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085E1460" w:rsidR="00071634" w:rsidRPr="00607D1E" w:rsidRDefault="00794515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607D1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100%</w:t>
            </w:r>
          </w:p>
        </w:tc>
      </w:tr>
      <w:tr w:rsidR="00071634" w:rsidRPr="00607D1E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607D1E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607D1E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607D1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607D1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</w:p>
        </w:tc>
      </w:tr>
      <w:tr w:rsidR="00071634" w:rsidRPr="00607D1E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607D1E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607D1E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607D1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607D1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</w:p>
        </w:tc>
      </w:tr>
      <w:tr w:rsidR="00071634" w:rsidRPr="00607D1E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607D1E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607D1E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607D1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607D1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</w:p>
        </w:tc>
      </w:tr>
      <w:tr w:rsidR="00071634" w:rsidRPr="00607D1E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607D1E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607D1E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607D1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607D1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</w:p>
        </w:tc>
      </w:tr>
      <w:tr w:rsidR="00071634" w:rsidRPr="00607D1E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607D1E" w:rsidRDefault="00071634" w:rsidP="006D3F0B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69C60A5B" w:rsidR="00071634" w:rsidRPr="00607D1E" w:rsidRDefault="00794515" w:rsidP="00071634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607D1E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607D1E" w:rsidRDefault="006E3A6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4" w:name="_Toc138156152"/>
      <w:r w:rsidRPr="00607D1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607D1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للمقرر واستراتيجيات</w:t>
      </w:r>
      <w:r w:rsidRPr="00607D1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9656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607D1E" w14:paraId="01D21B76" w14:textId="77777777" w:rsidTr="00B4788B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607D1E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607D1E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607D1E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607D1E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607D1E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607D1E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607D1E" w14:paraId="66AD43D5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607D1E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607D1E" w:rsidRDefault="006E3A65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915093" w:rsidRPr="00607D1E" w14:paraId="2E821FBF" w14:textId="77777777" w:rsidTr="003D48E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2CFCF608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28395DEF" w14:textId="7B343ADE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يحدد حقيقة القواعد الفقهية.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11A3B968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6C0EDE5" w14:textId="1D3D54ED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وضع عناصر للموضوع المراد شرحه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7273351E" w14:textId="54EFD7BF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ذكر مصادر الموضوع الرئيسة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48C9B250" w14:textId="1FA589B7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-إلقاء المحاضرة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7CCA8EFC" w14:textId="2CA0E974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استخدام الوسائل التوضيحية المتوفرة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01DC5748" w14:textId="3428D4EB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قراءة أحد المراجع المهمة للموضوع والتعليق عليه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7D0D10D6" w14:textId="1D7D03AE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تكليف الطلاب بإعداد بحوث فصلية، ومسائل قصيرة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794BDDF9" w14:textId="6002E88D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تدريب الطلاب داخل القاعة على تطبيقات عملية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06DCF145" w14:textId="6AA047DB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-الحوار والنقاش.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  <w:vAlign w:val="center"/>
          </w:tcPr>
          <w:p w14:paraId="7B18F704" w14:textId="78C20507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الاختبارات الفصلية والنهائية. (التحريرية).</w:t>
            </w:r>
          </w:p>
          <w:p w14:paraId="07C94E71" w14:textId="714F3633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الاختبارات الفصلية والنهائية (العملية).</w:t>
            </w:r>
          </w:p>
          <w:p w14:paraId="50D30484" w14:textId="7ABF7A06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المشاركة في قاعات المحاضرات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 xml:space="preserve">. </w:t>
            </w:r>
          </w:p>
          <w:p w14:paraId="4A611006" w14:textId="1EB94319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الواجبات المنزلية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08B08861" w14:textId="444FE6EE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العروض التوضيحية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776CAEAD" w14:textId="485B11ED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بحوث علمية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6520985D" w14:textId="68CB864A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-تكليف الطلاب باستقراء المراجع المرتبطة بالمقرر</w:t>
            </w:r>
          </w:p>
        </w:tc>
      </w:tr>
      <w:tr w:rsidR="00915093" w:rsidRPr="00607D1E" w14:paraId="768CEEF6" w14:textId="77777777" w:rsidTr="003D48E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69D29EF0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560D3B8B" w14:textId="672A5A7F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يذكر أنواع القواعد الفقهية وأهميتها.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2B0EB480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53B134A8" w14:textId="525A94EE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503E0685" w14:textId="25AC6CE3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</w:p>
        </w:tc>
      </w:tr>
      <w:tr w:rsidR="00915093" w:rsidRPr="00607D1E" w14:paraId="6FD9320F" w14:textId="77777777" w:rsidTr="003D48E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28E99EFB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</w:rPr>
              <w:t>1.3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11ADA4EE" w14:textId="1E103647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يصف القواعد الفقهية المتفرعة عن القواعد الكلية الكبرى الخمس.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1D9F398D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ع2</w:t>
            </w:r>
          </w:p>
        </w:tc>
        <w:tc>
          <w:tcPr>
            <w:tcW w:w="2254" w:type="dxa"/>
            <w:gridSpan w:val="2"/>
            <w:vMerge/>
            <w:shd w:val="clear" w:color="auto" w:fill="F2F2F2" w:themeFill="background1" w:themeFillShade="F2"/>
            <w:vAlign w:val="center"/>
          </w:tcPr>
          <w:p w14:paraId="19AF6DB7" w14:textId="7810557C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7A10C16B" w14:textId="61738730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</w:p>
        </w:tc>
      </w:tr>
      <w:tr w:rsidR="00915093" w:rsidRPr="00607D1E" w14:paraId="1EF986D8" w14:textId="77777777" w:rsidTr="003D48E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27C12F16" w14:textId="006F9491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</w:rPr>
              <w:t>1.4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39381F48" w14:textId="46508706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يلخص نشأة القواعد والاستدلال بها ومناهج التأليف فيها.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3914E127" w14:textId="377FCB91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ع2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710E6065" w14:textId="77777777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4F94EA9E" w14:textId="77777777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</w:p>
        </w:tc>
      </w:tr>
      <w:tr w:rsidR="00D134F9" w:rsidRPr="00607D1E" w14:paraId="6ECE3C3F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607D1E" w:rsidRDefault="00D134F9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607D1E" w:rsidRDefault="00D134F9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915093" w:rsidRPr="00607D1E" w14:paraId="7E4151D5" w14:textId="77777777" w:rsidTr="00756AB8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20D8CF77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D618B3D" w14:textId="2E6E2EFE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يحلل النصوص الشرعية ويميز بينها وبين عبارات القواعد الفقهية.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4C756CFE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 w:val="restart"/>
            <w:shd w:val="clear" w:color="auto" w:fill="D9D9D9" w:themeFill="background1" w:themeFillShade="D9"/>
            <w:vAlign w:val="center"/>
          </w:tcPr>
          <w:p w14:paraId="3D06C585" w14:textId="7DB1D5B9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الحوار والمناقشة</w:t>
            </w:r>
          </w:p>
          <w:p w14:paraId="47D44779" w14:textId="2A610E93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lastRenderedPageBreak/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تدريب الطلاب داخل القاعة على تطبيقات عملية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35C6C3BA" w14:textId="23261BC5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ممارسة التطبيقات الدلالية الأصولية على نصوص الكتاب والسنة ، ومعرفة دلالتهما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254F7716" w14:textId="7E765375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التمثيل بمسائل فقهية جرى فيها الخلاف بناء على الخلاف في الدلالات</w:t>
            </w:r>
          </w:p>
          <w:p w14:paraId="2E77CBBF" w14:textId="1C6CB182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-مطالبة الطالب بذكر شواهد من القرآن والسنة واللغة على الدلالات المقررة في التوصيف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  <w:vAlign w:val="center"/>
          </w:tcPr>
          <w:p w14:paraId="519AAB34" w14:textId="71500716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lastRenderedPageBreak/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 xml:space="preserve">الحوار والمناقشة والمشاركة  في 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lastRenderedPageBreak/>
              <w:t>التدريبات داخل القاعة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66289C4B" w14:textId="77777777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إعداد البحوث والواجبات المنزلية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5D4A6517" w14:textId="44547642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 xml:space="preserve"> 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 xml:space="preserve"> 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الاختبارات التحريرية الفصلية والنهائية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44D0184E" w14:textId="2ED97E4E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 xml:space="preserve">-الاختبار الشفوي </w:t>
            </w:r>
          </w:p>
        </w:tc>
      </w:tr>
      <w:tr w:rsidR="00915093" w:rsidRPr="00607D1E" w14:paraId="22769A13" w14:textId="77777777" w:rsidTr="00756AB8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593CAC91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</w:rPr>
              <w:lastRenderedPageBreak/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6CFC2E6D" w14:textId="29A1CBC3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يستنبط أحكام فقهية للنوازل بناءً على القواعد الفقهية.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5B4D0F6E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F2F2F2" w:themeFill="background1" w:themeFillShade="F2"/>
            <w:vAlign w:val="center"/>
          </w:tcPr>
          <w:p w14:paraId="60F1AE98" w14:textId="3B395375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32C3F40E" w14:textId="5B56E3F7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</w:p>
        </w:tc>
      </w:tr>
      <w:tr w:rsidR="00915093" w:rsidRPr="00607D1E" w14:paraId="5A90DBE0" w14:textId="77777777" w:rsidTr="00756AB8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17580BDE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</w:rPr>
              <w:t>2.3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5BE655D" w14:textId="4BDB41BC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يوازن بين القواعد الفقهية والضوابط الفقهية.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68D0C318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1C6236B0" w14:textId="3346CE66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7ED8B47B" w14:textId="2C8F5913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</w:p>
        </w:tc>
      </w:tr>
      <w:tr w:rsidR="00915093" w:rsidRPr="00607D1E" w14:paraId="44EBE51A" w14:textId="77777777" w:rsidTr="00756AB8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6F1101DA" w14:textId="2BD961FC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</w:rPr>
              <w:t>2.4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7A80F85C" w14:textId="7B7958F9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يبرر سبب الخلاف وثمرته في المسائل العلمية.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40C4DE7A" w14:textId="4919B982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5B97CE4D" w14:textId="77777777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69D253F6" w14:textId="77777777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</w:p>
        </w:tc>
      </w:tr>
      <w:tr w:rsidR="00D134F9" w:rsidRPr="00607D1E" w14:paraId="2EE7B443" w14:textId="77777777" w:rsidTr="00B4788B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134F9" w:rsidRPr="00607D1E" w:rsidRDefault="00D134F9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134F9" w:rsidRPr="00607D1E" w:rsidRDefault="00D134F9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915093" w:rsidRPr="00607D1E" w14:paraId="631410A3" w14:textId="77777777" w:rsidTr="0012680D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2E7E7C4B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039A919A" w14:textId="0D5F08CC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يشرح بالأدلة قاعدة البينة على المدعي واليمين على من أنكر.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1CB013DD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ق1</w:t>
            </w:r>
          </w:p>
        </w:tc>
        <w:tc>
          <w:tcPr>
            <w:tcW w:w="2112" w:type="dxa"/>
            <w:vMerge w:val="restart"/>
            <w:shd w:val="clear" w:color="auto" w:fill="F2F2F2" w:themeFill="background1" w:themeFillShade="F2"/>
          </w:tcPr>
          <w:p w14:paraId="6FF2B837" w14:textId="5E7F29A4" w:rsidR="00915093" w:rsidRPr="00607D1E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 xml:space="preserve"> طرح بعض المسائل للمناقشة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4D91F729" w14:textId="4F6D5E8E" w:rsidR="00915093" w:rsidRPr="00607D1E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تكليف الطلاب بالنظر في بعض المسائل ودراستها وإلقائها مباشرة على زملائه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73C3D05C" w14:textId="31D14F98" w:rsidR="00915093" w:rsidRPr="00607D1E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تقسيم الطلاب إلى مجموعات لدراسة ومناقشة المسائل الأصولية والفقهية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64578434" w14:textId="06B8DFF1" w:rsidR="00915093" w:rsidRPr="00607D1E" w:rsidRDefault="00915093" w:rsidP="0036733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</w:p>
        </w:tc>
        <w:tc>
          <w:tcPr>
            <w:tcW w:w="1831" w:type="dxa"/>
            <w:vMerge w:val="restart"/>
            <w:shd w:val="clear" w:color="auto" w:fill="F2F2F2" w:themeFill="background1" w:themeFillShade="F2"/>
          </w:tcPr>
          <w:p w14:paraId="19E84429" w14:textId="68E24A0A" w:rsidR="00915093" w:rsidRPr="00607D1E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النظر في ردود أفعال الطلاب وملاحظة سلوكهم داخل القاعة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7E8B8613" w14:textId="1BEF88FA" w:rsidR="00915093" w:rsidRPr="00607D1E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-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التعرف على احترام الطالب لزملائه عند المناقشة والنظر في المسألة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 xml:space="preserve">. </w:t>
            </w:r>
          </w:p>
          <w:p w14:paraId="0C779822" w14:textId="434DC9E5" w:rsidR="00915093" w:rsidRPr="00607D1E" w:rsidRDefault="00915093" w:rsidP="00915093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</w:p>
        </w:tc>
      </w:tr>
      <w:tr w:rsidR="00915093" w:rsidRPr="00607D1E" w14:paraId="3FE4025C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7C4B3DC8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0F93CDA2" w14:textId="11E1445E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يناقش في مجموعات التمييز بين قاعدة الرضا بالشيء رضا بما يتولد منه وقاعدة الميسور لا يسقط بالمعسور.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3DB9B8CC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ق2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432596E0" w14:textId="251CF3BA" w:rsidR="00915093" w:rsidRPr="00607D1E" w:rsidRDefault="00915093" w:rsidP="00915093">
            <w:pPr>
              <w:bidi/>
              <w:spacing w:after="0" w:line="240" w:lineRule="auto"/>
              <w:jc w:val="lowKashida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1419E146" w14:textId="3165EED5" w:rsidR="00915093" w:rsidRPr="00607D1E" w:rsidRDefault="00915093" w:rsidP="00915093">
            <w:pPr>
              <w:bidi/>
              <w:spacing w:after="0"/>
              <w:jc w:val="lowKashida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</w:p>
        </w:tc>
      </w:tr>
    </w:tbl>
    <w:p w14:paraId="0FA3AA46" w14:textId="77777777" w:rsidR="00607D1E" w:rsidRDefault="00607D1E" w:rsidP="005A0806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5" w:name="_Toc138156153"/>
    </w:p>
    <w:p w14:paraId="553BD124" w14:textId="1AFA4E89" w:rsidR="00652624" w:rsidRPr="00607D1E" w:rsidRDefault="00652624" w:rsidP="00607D1E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</w:pPr>
      <w:r w:rsidRPr="00607D1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698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05"/>
      </w:tblGrid>
      <w:tr w:rsidR="00E064B0" w:rsidRPr="00607D1E" w14:paraId="67D25FA9" w14:textId="77777777" w:rsidTr="00C16983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603" w:type="dxa"/>
            <w:gridSpan w:val="2"/>
            <w:shd w:val="clear" w:color="auto" w:fill="4C3D8E"/>
            <w:vAlign w:val="center"/>
          </w:tcPr>
          <w:p w14:paraId="38C01C3A" w14:textId="77777777" w:rsidR="00652624" w:rsidRPr="00607D1E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52" w:type="dxa"/>
            <w:gridSpan w:val="2"/>
            <w:shd w:val="clear" w:color="auto" w:fill="4C3D8E"/>
            <w:vAlign w:val="center"/>
          </w:tcPr>
          <w:p w14:paraId="3D07BE8D" w14:textId="77777777" w:rsidR="00652624" w:rsidRPr="00607D1E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68" w:type="dxa"/>
            <w:gridSpan w:val="3"/>
            <w:shd w:val="clear" w:color="auto" w:fill="4C3D8E"/>
            <w:vAlign w:val="center"/>
          </w:tcPr>
          <w:p w14:paraId="6D260D1F" w14:textId="7C7C0E6D" w:rsidR="00652624" w:rsidRPr="00607D1E" w:rsidRDefault="004A35ED" w:rsidP="008C7E2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915093" w:rsidRPr="00607D1E" w14:paraId="26CF14F5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CACCAE9" w14:textId="3AE59AC9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5BF1116D" w14:textId="3A1B26F6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مقدمة في علم القواعد الفقهية (حقيقة القواعد الفقهية، وأنواعها، وأهميتها).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4A36790F" w14:textId="462E4050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4A4F5EB2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163D30B" w14:textId="28886AB8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1DA4373F" w14:textId="3EB26F07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نشأة القواعد والاستدلال بها ومناهج التأليف فيها.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3FE8353E" w14:textId="20532712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01239ACA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1F09DF7" w14:textId="2133AD37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66E8FB9F" w14:textId="4677D4DA" w:rsidR="00915093" w:rsidRPr="00607D1E" w:rsidRDefault="00915093" w:rsidP="00915093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دراسة القواعد الفقهية الخمس الكبرى، 1- قاعدة (الأمور بمقاصدها).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1309FC60" w14:textId="17BE4E0A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C04314" w:rsidRPr="00607D1E" w14:paraId="4C4C7C37" w14:textId="77777777" w:rsidTr="004214DB">
        <w:trPr>
          <w:gridAfter w:val="2"/>
          <w:wAfter w:w="108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724E0AC0" w14:textId="2264FDF8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4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</w:tcPr>
          <w:p w14:paraId="36FF4BEE" w14:textId="7E2D819D" w:rsidR="00915093" w:rsidRPr="00607D1E" w:rsidRDefault="00915093" w:rsidP="00915093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2- قاعدة (المشقة تجلب التيسير).</w:t>
            </w:r>
          </w:p>
        </w:tc>
        <w:tc>
          <w:tcPr>
            <w:tcW w:w="1784" w:type="dxa"/>
            <w:gridSpan w:val="2"/>
            <w:shd w:val="clear" w:color="auto" w:fill="D9D9D9" w:themeFill="background1" w:themeFillShade="D9"/>
          </w:tcPr>
          <w:p w14:paraId="7B10BDC1" w14:textId="644DA07E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1D9CECBA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963E7EA" w14:textId="6CF927B2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5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38C4DBB1" w14:textId="32D25CBF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3- قاعدة (اليقين لا يزول بالشك).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732CED6A" w14:textId="1E3D4827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1D93C2F9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F6B2C01" w14:textId="083C1779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6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7D840E7B" w14:textId="4B3CD6D7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4- قاعدة (لا ضرر ولا ضرار).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4E2C8915" w14:textId="6A419F24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406B3EB8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6152BB1" w14:textId="70BD0F3D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7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780ACC92" w14:textId="77777777" w:rsidR="00915093" w:rsidRPr="00607D1E" w:rsidRDefault="00915093" w:rsidP="00915093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تغذية راجعة و حوارات مفتوحة حول ما تم بحثه من مفردات المقرر السابقة</w:t>
            </w:r>
          </w:p>
          <w:p w14:paraId="7539DF38" w14:textId="5156EE68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+ اختبار فصلي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483550D8" w14:textId="28465687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C04314" w:rsidRPr="00607D1E" w14:paraId="1D97C693" w14:textId="77777777" w:rsidTr="004214DB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27DA2E7" w14:textId="0BC0ACDC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8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</w:tcPr>
          <w:p w14:paraId="68DF4069" w14:textId="3FA4CFBC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5- قاعدة (العادة محكمة).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</w:tcPr>
          <w:p w14:paraId="57B6DF0C" w14:textId="10B83544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1BB2160A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58929DEF" w14:textId="42086F21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9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0BC1B491" w14:textId="30C247AC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دراسة ما لا يقل عن عشر قواعد فقهية كلية متعلقة بالتخصص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: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1- قاعدة: (إعمال الكلام أولى من إهماله).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2138D0E1" w14:textId="054F4CBF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330435B7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3FB3406F" w14:textId="26245F17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10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5ABBC47B" w14:textId="28446C4D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2- قاعدة: (ذكر بعض ما لا يتجزأ كذكر كله)، 3- قاعدة: (التابع تابع)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706D7A92" w14:textId="04EC6F46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0F1DCDF5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8DBD97E" w14:textId="6E7FD099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11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15338D52" w14:textId="63FB7F24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4- قاعدة: (الخراج بالضمان)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75C12E65" w14:textId="1EB9FF52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3EC1ECAD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0B8450D2" w14:textId="2B91FBC1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12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6E1D528A" w14:textId="4249789F" w:rsidR="00915093" w:rsidRPr="00607D1E" w:rsidRDefault="00915093" w:rsidP="00915093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5- قاعدة: (التصرف على الرعية منوط بالمصلحة).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75F4788F" w14:textId="5C699256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7C83CDE7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3434C49" w14:textId="6CC9F7BC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13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67D2464A" w14:textId="17A53EDC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6- قاعدة: (البينة على المدعي واليمين على من أنكر).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08DF6073" w14:textId="36FC5612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001B1420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9A4851E" w14:textId="70F917F1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14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3793DBDE" w14:textId="39694242" w:rsidR="00915093" w:rsidRPr="00607D1E" w:rsidRDefault="00915093" w:rsidP="00915093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7- قاعدة: (الرضا بالشيء رضا بما يتولد منه)، 8- قاعدة: (الميسور لا يسقط بالمعسور).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3E6692D0" w14:textId="6196AC5B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5CF49961" w14:textId="77777777" w:rsidTr="004214D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4516204" w14:textId="4E35EFCB" w:rsidR="00915093" w:rsidRPr="00607D1E" w:rsidRDefault="00915093" w:rsidP="00915093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١٥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212A1E01" w14:textId="77777777" w:rsidR="00915093" w:rsidRPr="00607D1E" w:rsidRDefault="00915093" w:rsidP="00915093">
            <w:pPr>
              <w:bidi/>
              <w:spacing w:after="0" w:line="240" w:lineRule="auto"/>
              <w:ind w:left="36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9- قاعدة: (لا يُنكر تغير الأحكام الاجتهادية بتغير الأزمان)10- قاعدة: (الجواز الشرعي ينافي الضمان).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67CDCB13" w14:textId="6C5F0209" w:rsidR="00915093" w:rsidRPr="00607D1E" w:rsidRDefault="00915093" w:rsidP="00634344">
            <w:pPr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3</w:t>
            </w:r>
          </w:p>
        </w:tc>
      </w:tr>
      <w:tr w:rsidR="00915093" w:rsidRPr="00607D1E" w14:paraId="6DC81E57" w14:textId="77777777" w:rsidTr="00C16983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769" w:type="dxa"/>
            <w:gridSpan w:val="4"/>
            <w:shd w:val="clear" w:color="auto" w:fill="52B5C2"/>
            <w:vAlign w:val="center"/>
          </w:tcPr>
          <w:p w14:paraId="4DF5D56E" w14:textId="77777777" w:rsidR="00915093" w:rsidRPr="00607D1E" w:rsidRDefault="00915093" w:rsidP="00915093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المجموع</w:t>
            </w:r>
          </w:p>
        </w:tc>
        <w:tc>
          <w:tcPr>
            <w:tcW w:w="1868" w:type="dxa"/>
            <w:gridSpan w:val="3"/>
            <w:shd w:val="clear" w:color="auto" w:fill="52B5C2"/>
            <w:vAlign w:val="center"/>
          </w:tcPr>
          <w:p w14:paraId="6B09B094" w14:textId="23B5C91C" w:rsidR="00915093" w:rsidRPr="00607D1E" w:rsidRDefault="00915093" w:rsidP="00915093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45</w:t>
            </w:r>
          </w:p>
        </w:tc>
      </w:tr>
    </w:tbl>
    <w:p w14:paraId="1414BBEE" w14:textId="19E4949F" w:rsidR="00E434B1" w:rsidRPr="00607D1E" w:rsidRDefault="00E434B1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6" w:name="_Toc138156154"/>
      <w:r w:rsidRPr="00607D1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lastRenderedPageBreak/>
        <w:t>د. أنشطة تقييم الطلبة</w:t>
      </w:r>
      <w:bookmarkEnd w:id="6"/>
    </w:p>
    <w:tbl>
      <w:tblPr>
        <w:bidiVisual/>
        <w:tblW w:w="1036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182"/>
        <w:gridCol w:w="2492"/>
        <w:gridCol w:w="2221"/>
      </w:tblGrid>
      <w:tr w:rsidR="007D149B" w:rsidRPr="00607D1E" w14:paraId="63B121C8" w14:textId="77777777" w:rsidTr="00FA035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4E3FFBF7" w14:textId="77777777" w:rsidR="007D149B" w:rsidRPr="00607D1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68" w:type="dxa"/>
            <w:shd w:val="clear" w:color="auto" w:fill="4C3D8E"/>
            <w:vAlign w:val="center"/>
          </w:tcPr>
          <w:p w14:paraId="07B20814" w14:textId="77777777" w:rsidR="007D149B" w:rsidRPr="00607D1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478" w:type="dxa"/>
            <w:shd w:val="clear" w:color="auto" w:fill="4C3D8E"/>
            <w:vAlign w:val="center"/>
          </w:tcPr>
          <w:p w14:paraId="53EC9678" w14:textId="77777777" w:rsidR="007D149B" w:rsidRPr="00607D1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36556411" w14:textId="77777777" w:rsidR="007D149B" w:rsidRPr="00607D1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(بالأسبوع)</w:t>
            </w:r>
          </w:p>
        </w:tc>
        <w:tc>
          <w:tcPr>
            <w:tcW w:w="2200" w:type="dxa"/>
            <w:shd w:val="clear" w:color="auto" w:fill="4C3D8E"/>
            <w:vAlign w:val="center"/>
          </w:tcPr>
          <w:p w14:paraId="04ECBE4A" w14:textId="77777777" w:rsidR="007D149B" w:rsidRPr="00607D1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94CD5C2" w14:textId="77777777" w:rsidR="007D149B" w:rsidRPr="00607D1E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7D149B" w:rsidRPr="00607D1E" w14:paraId="2B4037D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1D69D93D" w14:textId="77777777" w:rsidR="007D149B" w:rsidRPr="00607D1E" w:rsidRDefault="007D149B" w:rsidP="00C04314">
            <w:pPr>
              <w:pStyle w:val="Heading2"/>
              <w:rPr>
                <w:lang w:bidi="ar-AE"/>
              </w:rPr>
            </w:pPr>
            <w:r w:rsidRPr="00607D1E">
              <w:rPr>
                <w:rtl/>
                <w:lang w:bidi="ar-AE"/>
              </w:rPr>
              <w:t>1</w:t>
            </w:r>
          </w:p>
        </w:tc>
        <w:tc>
          <w:tcPr>
            <w:tcW w:w="5168" w:type="dxa"/>
            <w:shd w:val="clear" w:color="auto" w:fill="F2F2F2" w:themeFill="background1" w:themeFillShade="F2"/>
            <w:vAlign w:val="center"/>
          </w:tcPr>
          <w:p w14:paraId="00BFBC00" w14:textId="77777777" w:rsidR="007D149B" w:rsidRPr="00607D1E" w:rsidRDefault="007D149B" w:rsidP="00C04314">
            <w:pPr>
              <w:pStyle w:val="Heading2"/>
              <w:rPr>
                <w:b/>
                <w:bCs/>
              </w:rPr>
            </w:pPr>
            <w:r w:rsidRPr="00607D1E">
              <w:rPr>
                <w:rtl/>
              </w:rPr>
              <w:t>بحث علمي ضمن مفردات المقرر</w:t>
            </w: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569C0060" w14:textId="77777777" w:rsidR="007D149B" w:rsidRPr="00607D1E" w:rsidRDefault="007D149B" w:rsidP="00C04314">
            <w:pPr>
              <w:pStyle w:val="Heading2"/>
              <w:rPr>
                <w:b/>
                <w:bCs/>
                <w:lang w:bidi="ar-AE"/>
              </w:rPr>
            </w:pPr>
            <w:r w:rsidRPr="00607D1E">
              <w:rPr>
                <w:rtl/>
              </w:rPr>
              <w:t>مستمر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39C73B71" w14:textId="77777777" w:rsidR="007D149B" w:rsidRPr="00607D1E" w:rsidRDefault="007D149B" w:rsidP="00C04314">
            <w:pPr>
              <w:pStyle w:val="Heading2"/>
              <w:rPr>
                <w:b/>
                <w:bCs/>
                <w:lang w:bidi="ar-AE"/>
              </w:rPr>
            </w:pPr>
            <w:r w:rsidRPr="00607D1E">
              <w:rPr>
                <w:rtl/>
              </w:rPr>
              <w:t>10</w:t>
            </w:r>
          </w:p>
        </w:tc>
      </w:tr>
      <w:tr w:rsidR="007D149B" w:rsidRPr="00607D1E" w14:paraId="296FC00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59AA17A1" w14:textId="77777777" w:rsidR="007D149B" w:rsidRPr="00607D1E" w:rsidRDefault="007D149B" w:rsidP="00C04314">
            <w:pPr>
              <w:pStyle w:val="Heading2"/>
              <w:rPr>
                <w:lang w:bidi="ar-AE"/>
              </w:rPr>
            </w:pPr>
            <w:r w:rsidRPr="00607D1E">
              <w:rPr>
                <w:rtl/>
                <w:lang w:bidi="ar-AE"/>
              </w:rPr>
              <w:t>2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6D5958FF" w14:textId="77777777" w:rsidR="007D149B" w:rsidRPr="00607D1E" w:rsidRDefault="007D149B" w:rsidP="00C04314">
            <w:pPr>
              <w:pStyle w:val="Heading2"/>
              <w:rPr>
                <w:b/>
                <w:bCs/>
                <w:rtl/>
              </w:rPr>
            </w:pPr>
            <w:r w:rsidRPr="00607D1E">
              <w:rPr>
                <w:rtl/>
              </w:rPr>
              <w:t>اختبار تحرير ي (1)،</w:t>
            </w:r>
            <w:r w:rsidRPr="00607D1E">
              <w:rPr>
                <w:lang w:bidi="ar-AE"/>
              </w:rPr>
              <w:t xml:space="preserve"> </w:t>
            </w:r>
            <w:r w:rsidRPr="00607D1E">
              <w:rPr>
                <w:rtl/>
              </w:rPr>
              <w:t>أو نشاط من الأنشطة التالية: (الواجبات – البحوث – أوراق العمل – المشاريع الجماعية- العروض التقديمية</w:t>
            </w:r>
            <w:r w:rsidRPr="00607D1E">
              <w:rPr>
                <w:rtl/>
                <w:lang w:bidi="ar-AE"/>
              </w:rPr>
              <w:t>).</w:t>
            </w:r>
            <w:r w:rsidRPr="00607D1E">
              <w:rPr>
                <w:rtl/>
              </w:rPr>
              <w:t xml:space="preserve">  ضمن مفردات المقرر. 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7B822DA" w14:textId="77777777" w:rsidR="007D149B" w:rsidRPr="00607D1E" w:rsidRDefault="007D149B" w:rsidP="00C04314">
            <w:pPr>
              <w:pStyle w:val="Heading2"/>
              <w:rPr>
                <w:b/>
                <w:bCs/>
                <w:lang w:bidi="ar-AE"/>
              </w:rPr>
            </w:pPr>
            <w:r w:rsidRPr="00607D1E">
              <w:rPr>
                <w:rtl/>
              </w:rPr>
              <w:t xml:space="preserve">النصف الأول من الفصل 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0E1DD48C" w14:textId="17C09AE1" w:rsidR="007D149B" w:rsidRPr="00607D1E" w:rsidRDefault="005D7DD3" w:rsidP="00C04314">
            <w:pPr>
              <w:pStyle w:val="Heading2"/>
              <w:rPr>
                <w:lang w:bidi="ar-AE"/>
              </w:rPr>
            </w:pPr>
            <w:r>
              <w:t>10</w:t>
            </w:r>
          </w:p>
        </w:tc>
      </w:tr>
      <w:tr w:rsidR="007D149B" w:rsidRPr="00607D1E" w14:paraId="0E490A8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3F27673F" w14:textId="77777777" w:rsidR="007D149B" w:rsidRPr="00607D1E" w:rsidRDefault="007D149B" w:rsidP="00C04314">
            <w:pPr>
              <w:pStyle w:val="Heading2"/>
              <w:rPr>
                <w:rtl/>
                <w:lang w:bidi="ar-AE"/>
              </w:rPr>
            </w:pPr>
            <w:r w:rsidRPr="00607D1E">
              <w:rPr>
                <w:rtl/>
                <w:lang w:bidi="ar-AE"/>
              </w:rPr>
              <w:t>3</w:t>
            </w:r>
          </w:p>
        </w:tc>
        <w:tc>
          <w:tcPr>
            <w:tcW w:w="5168" w:type="dxa"/>
            <w:shd w:val="clear" w:color="auto" w:fill="F2F2F2" w:themeFill="background1" w:themeFillShade="F2"/>
          </w:tcPr>
          <w:p w14:paraId="65B0C263" w14:textId="77777777" w:rsidR="007D149B" w:rsidRPr="00607D1E" w:rsidRDefault="007D149B" w:rsidP="00C04314">
            <w:pPr>
              <w:pStyle w:val="Heading2"/>
              <w:rPr>
                <w:b/>
                <w:bCs/>
                <w:lang w:bidi="ar-AE"/>
              </w:rPr>
            </w:pPr>
            <w:r w:rsidRPr="00607D1E">
              <w:rPr>
                <w:rtl/>
              </w:rPr>
              <w:t>اختبار تحرير ي (2)</w:t>
            </w:r>
            <w:r w:rsidRPr="00607D1E">
              <w:rPr>
                <w:lang w:bidi="ar-AE"/>
              </w:rPr>
              <w:tab/>
            </w:r>
          </w:p>
        </w:tc>
        <w:tc>
          <w:tcPr>
            <w:tcW w:w="2478" w:type="dxa"/>
            <w:shd w:val="clear" w:color="auto" w:fill="F2F2F2" w:themeFill="background1" w:themeFillShade="F2"/>
          </w:tcPr>
          <w:p w14:paraId="491E3C63" w14:textId="77777777" w:rsidR="007D149B" w:rsidRPr="00607D1E" w:rsidRDefault="007D149B" w:rsidP="00C04314">
            <w:pPr>
              <w:pStyle w:val="Heading2"/>
              <w:rPr>
                <w:b/>
                <w:bCs/>
                <w:lang w:bidi="ar-AE"/>
              </w:rPr>
            </w:pPr>
            <w:r w:rsidRPr="00607D1E">
              <w:rPr>
                <w:rtl/>
              </w:rPr>
              <w:t>النصف الثاني من الفصل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27FF7570" w14:textId="041CA163" w:rsidR="007D149B" w:rsidRPr="00607D1E" w:rsidRDefault="005D7DD3" w:rsidP="00C04314">
            <w:pPr>
              <w:pStyle w:val="Heading2"/>
              <w:rPr>
                <w:lang w:bidi="ar-AE"/>
              </w:rPr>
            </w:pPr>
            <w:r>
              <w:t>20</w:t>
            </w:r>
          </w:p>
        </w:tc>
      </w:tr>
      <w:tr w:rsidR="007D149B" w:rsidRPr="00607D1E" w14:paraId="447FB23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324AEE9" w14:textId="77777777" w:rsidR="007D149B" w:rsidRPr="00607D1E" w:rsidRDefault="007D149B" w:rsidP="00C04314">
            <w:pPr>
              <w:pStyle w:val="Heading2"/>
              <w:rPr>
                <w:rtl/>
                <w:lang w:bidi="ar-AE"/>
              </w:rPr>
            </w:pPr>
            <w:r w:rsidRPr="00607D1E">
              <w:rPr>
                <w:rtl/>
                <w:lang w:bidi="ar-AE"/>
              </w:rPr>
              <w:t>4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5156F563" w14:textId="77777777" w:rsidR="007D149B" w:rsidRPr="00607D1E" w:rsidRDefault="007D149B" w:rsidP="00C04314">
            <w:pPr>
              <w:pStyle w:val="Heading2"/>
              <w:rPr>
                <w:b/>
                <w:bCs/>
                <w:lang w:bidi="ar-AE"/>
              </w:rPr>
            </w:pPr>
            <w:r w:rsidRPr="00607D1E">
              <w:rPr>
                <w:rtl/>
              </w:rPr>
              <w:t>اختبار نهائي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010C184" w14:textId="77777777" w:rsidR="007D149B" w:rsidRPr="00607D1E" w:rsidRDefault="007D149B" w:rsidP="00C04314">
            <w:pPr>
              <w:pStyle w:val="Heading2"/>
              <w:rPr>
                <w:b/>
                <w:bCs/>
                <w:lang w:bidi="ar-AE"/>
              </w:rPr>
            </w:pPr>
            <w:r w:rsidRPr="00607D1E">
              <w:rPr>
                <w:rtl/>
              </w:rPr>
              <w:t>نهاية الفصل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6DDCA3AA" w14:textId="77777777" w:rsidR="007D149B" w:rsidRPr="00607D1E" w:rsidRDefault="007D149B" w:rsidP="00C04314">
            <w:pPr>
              <w:pStyle w:val="Heading2"/>
              <w:rPr>
                <w:b/>
                <w:bCs/>
                <w:lang w:bidi="ar-AE"/>
              </w:rPr>
            </w:pPr>
            <w:r w:rsidRPr="00607D1E">
              <w:rPr>
                <w:rtl/>
              </w:rPr>
              <w:t>60</w:t>
            </w:r>
          </w:p>
        </w:tc>
      </w:tr>
    </w:tbl>
    <w:p w14:paraId="64554946" w14:textId="0B97B91A" w:rsidR="00D8287E" w:rsidRPr="00607D1E" w:rsidRDefault="00D8287E" w:rsidP="00D8287E">
      <w:pPr>
        <w:bidi/>
        <w:rPr>
          <w:rFonts w:asciiTheme="minorBidi" w:hAnsiTheme="minorBidi"/>
          <w:sz w:val="28"/>
          <w:szCs w:val="28"/>
          <w:rtl/>
        </w:rPr>
      </w:pPr>
      <w:r w:rsidRPr="00607D1E">
        <w:rPr>
          <w:rFonts w:asciiTheme="minorBidi" w:hAnsiTheme="minorBidi"/>
          <w:sz w:val="28"/>
          <w:szCs w:val="28"/>
          <w:rtl/>
        </w:rPr>
        <w:t>أنشطة التقييم (اختبار تحريري، شفهي، عرض ت</w:t>
      </w:r>
      <w:r w:rsidR="00732704" w:rsidRPr="00607D1E">
        <w:rPr>
          <w:rFonts w:asciiTheme="minorBidi" w:hAnsiTheme="minorBidi"/>
          <w:sz w:val="28"/>
          <w:szCs w:val="28"/>
          <w:rtl/>
        </w:rPr>
        <w:t>قديمي، مشروع جماعي، ورقة عمل وغيره</w:t>
      </w:r>
      <w:r w:rsidRPr="00607D1E">
        <w:rPr>
          <w:rFonts w:asciiTheme="minorBidi" w:hAnsiTheme="minorBidi"/>
          <w:sz w:val="28"/>
          <w:szCs w:val="28"/>
          <w:rtl/>
        </w:rPr>
        <w:t>)</w:t>
      </w:r>
      <w:r w:rsidR="00786495" w:rsidRPr="00607D1E">
        <w:rPr>
          <w:rFonts w:asciiTheme="minorBidi" w:hAnsiTheme="minorBidi"/>
          <w:sz w:val="28"/>
          <w:szCs w:val="28"/>
          <w:rtl/>
        </w:rPr>
        <w:t>.</w:t>
      </w:r>
    </w:p>
    <w:p w14:paraId="11942B24" w14:textId="4BF9B9AF" w:rsidR="00D8287E" w:rsidRPr="00607D1E" w:rsidRDefault="00D8287E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7" w:name="_Toc138156155"/>
      <w:r w:rsidRPr="00607D1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607D1E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 xml:space="preserve">1. قائمة </w:t>
      </w:r>
      <w:r w:rsidR="004605E1"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>المراجع و</w:t>
      </w:r>
      <w:r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607D1E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607D1E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611CD8D5" w14:textId="5F027876" w:rsidR="0036733A" w:rsidRPr="00607D1E" w:rsidRDefault="00200B51" w:rsidP="0036733A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‌</w:t>
            </w:r>
            <w:r w:rsidR="0036733A"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 xml:space="preserve"> القواعد الفقهية، د. يعقوب الباحسين، مكتبة الرشد، الرياض، الطبعة الأولى، 1418هـ - 1998م.</w:t>
            </w:r>
          </w:p>
          <w:p w14:paraId="38D2BACD" w14:textId="1317510F" w:rsidR="00B12B48" w:rsidRPr="00607D1E" w:rsidRDefault="0036733A" w:rsidP="0036733A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الممتع في القواعد الفقهية، د. مسلم الدوسري، دار زدني للطباعة والنشر والتوزيع، الرياض، المملكة العربية السعودية، الطبعة الأولى، 1428هـ - 2007م.</w:t>
            </w:r>
          </w:p>
        </w:tc>
      </w:tr>
      <w:tr w:rsidR="009F2A28" w:rsidRPr="00607D1E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607D1E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847EDAB" w14:textId="77777777" w:rsidR="0036733A" w:rsidRPr="00607D1E" w:rsidRDefault="0036733A" w:rsidP="0036733A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14:paraId="1A757750" w14:textId="77777777" w:rsidR="0036733A" w:rsidRPr="00607D1E" w:rsidRDefault="0036733A" w:rsidP="0036733A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الكتب:</w:t>
            </w:r>
          </w:p>
          <w:p w14:paraId="276F08C3" w14:textId="77777777" w:rsidR="0036733A" w:rsidRPr="00607D1E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المنثور في القواعد، للزركشي، دار الكتب العلمية، بيروت، لبنان، الطبعة الأولى، 1421هـ - 2000م.</w:t>
            </w:r>
          </w:p>
          <w:p w14:paraId="69AFEC5E" w14:textId="77777777" w:rsidR="0036733A" w:rsidRPr="00607D1E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القواعد، لابن رجب، طبعة مكتبة الخانجي، مصر، الطبعة الأولى عام 1352هـ - 1933م.</w:t>
            </w:r>
          </w:p>
          <w:p w14:paraId="1D0BAF96" w14:textId="77777777" w:rsidR="0036733A" w:rsidRPr="00607D1E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الأشباه والنظائر، للسيوطي، دار الكتب العلمية، بيروت، لبنان، الطبعة الأولى، 1403 هـ - 1983م.</w:t>
            </w:r>
          </w:p>
          <w:p w14:paraId="645BD45F" w14:textId="77777777" w:rsidR="0036733A" w:rsidRPr="00607D1E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الأشباه والنظائر، لابن نجيم، دار الكتب العلمية، بيروت، لبنان، الطبعة الأولى، 1419هـ - 1999م.</w:t>
            </w:r>
          </w:p>
          <w:p w14:paraId="31EF3A45" w14:textId="77777777" w:rsidR="0036733A" w:rsidRPr="00607D1E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  <w:lang w:bidi="ar-EG"/>
              </w:rPr>
              <w:t>القواعد الفقهية، د. علي أحمد الندوي، دار القلم للطباعة والنشر والتوزيع، دمشق، سوريا، الطبعة الثالثة، 1414هـ - 1994م.</w:t>
            </w:r>
          </w:p>
          <w:p w14:paraId="419B4946" w14:textId="77777777" w:rsidR="0036733A" w:rsidRPr="00607D1E" w:rsidRDefault="0036733A" w:rsidP="0036733A">
            <w:pPr>
              <w:pStyle w:val="ListParagraph"/>
              <w:numPr>
                <w:ilvl w:val="0"/>
                <w:numId w:val="18"/>
              </w:num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  <w:lang w:bidi="ar-EG"/>
              </w:rPr>
              <w:t>شرح القواعد الفقهية، الشيخ أحمد الزرقا،دار القلم للطباعة والنشر والتوزيع، دمشق، سوريا، الطبعة الثانية، 1409هـ - 1989م.</w:t>
            </w:r>
          </w:p>
          <w:p w14:paraId="7D56E4F5" w14:textId="77777777" w:rsidR="0036733A" w:rsidRPr="00607D1E" w:rsidRDefault="0036733A" w:rsidP="0036733A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</w:p>
          <w:p w14:paraId="099A85BD" w14:textId="77777777" w:rsidR="0036733A" w:rsidRPr="00607D1E" w:rsidRDefault="0036733A" w:rsidP="0036733A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المجلات العلمية:</w:t>
            </w:r>
          </w:p>
          <w:p w14:paraId="08096B85" w14:textId="77777777" w:rsidR="0036733A" w:rsidRPr="00607D1E" w:rsidRDefault="0036733A" w:rsidP="0036733A">
            <w:pPr>
              <w:pStyle w:val="ListParagraph"/>
              <w:numPr>
                <w:ilvl w:val="0"/>
                <w:numId w:val="19"/>
              </w:num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مجلة الأصول والنوازل.</w:t>
            </w:r>
          </w:p>
          <w:p w14:paraId="2FDA85F9" w14:textId="77777777" w:rsidR="0036733A" w:rsidRPr="00607D1E" w:rsidRDefault="0036733A" w:rsidP="0036733A">
            <w:pPr>
              <w:pStyle w:val="ListParagraph"/>
              <w:numPr>
                <w:ilvl w:val="0"/>
                <w:numId w:val="19"/>
              </w:num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مجلة البحوث الإسلامية.</w:t>
            </w:r>
          </w:p>
          <w:p w14:paraId="732E7FAB" w14:textId="6D52705B" w:rsidR="0036733A" w:rsidRPr="00607D1E" w:rsidRDefault="0036733A" w:rsidP="0036733A">
            <w:pPr>
              <w:pStyle w:val="ListParagraph"/>
              <w:numPr>
                <w:ilvl w:val="0"/>
                <w:numId w:val="19"/>
              </w:num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مجلة الجامعة الإسلامية.</w:t>
            </w:r>
          </w:p>
          <w:p w14:paraId="03DDFA7F" w14:textId="235BFD63" w:rsidR="009F2A28" w:rsidRPr="00607D1E" w:rsidRDefault="009F2A28" w:rsidP="0028725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9F2A28" w:rsidRPr="00607D1E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607D1E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D58FE4A" w14:textId="77777777" w:rsidR="0036733A" w:rsidRPr="00607D1E" w:rsidRDefault="0036733A" w:rsidP="0036733A">
            <w:pPr>
              <w:pStyle w:val="ListParagraph"/>
              <w:numPr>
                <w:ilvl w:val="0"/>
                <w:numId w:val="21"/>
              </w:num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موقع الفقه الإسلامي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1A20414A" w14:textId="77777777" w:rsidR="0036733A" w:rsidRPr="00607D1E" w:rsidRDefault="0036733A" w:rsidP="0036733A">
            <w:pPr>
              <w:pStyle w:val="ListParagraph"/>
              <w:numPr>
                <w:ilvl w:val="0"/>
                <w:numId w:val="21"/>
              </w:num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موقع ملتقى أهل الحديث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627576A4" w14:textId="77777777" w:rsidR="0036733A" w:rsidRPr="00607D1E" w:rsidRDefault="0036733A" w:rsidP="0036733A">
            <w:pPr>
              <w:pStyle w:val="ListParagraph"/>
              <w:numPr>
                <w:ilvl w:val="0"/>
                <w:numId w:val="21"/>
              </w:num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المواقع المهتمة بعلم أصول الفقه والقواعد الفقهية والتراث العلمي</w:t>
            </w: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</w:rPr>
              <w:t>.</w:t>
            </w:r>
          </w:p>
          <w:p w14:paraId="07845F3D" w14:textId="4F556BB6" w:rsidR="009F2A28" w:rsidRPr="00607D1E" w:rsidRDefault="0036733A" w:rsidP="0036733A">
            <w:pPr>
              <w:bidi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موقع الملتقى الفقهي</w:t>
            </w:r>
          </w:p>
        </w:tc>
      </w:tr>
      <w:tr w:rsidR="009F2A28" w:rsidRPr="00607D1E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607D1E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EA1B88F" w14:textId="245A066C" w:rsidR="00B528FE" w:rsidRPr="00607D1E" w:rsidRDefault="00B528FE" w:rsidP="0036733A">
            <w:pPr>
              <w:bidi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الجامع الكبير للتراث</w:t>
            </w: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  <w:t xml:space="preserve"> .</w:t>
            </w:r>
          </w:p>
          <w:p w14:paraId="4D32312C" w14:textId="2CB534AD" w:rsidR="00B528FE" w:rsidRPr="00607D1E" w:rsidRDefault="00B528FE" w:rsidP="0036733A">
            <w:pPr>
              <w:bidi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جامع الفقه الإسلامي</w:t>
            </w: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  <w:t>.</w:t>
            </w:r>
          </w:p>
          <w:p w14:paraId="55EC05C9" w14:textId="6725954A" w:rsidR="005C6F10" w:rsidRPr="00607D1E" w:rsidRDefault="00B528FE" w:rsidP="0036733A">
            <w:pPr>
              <w:bidi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  <w:t xml:space="preserve"> </w:t>
            </w: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المكتبة الشاملة .</w:t>
            </w:r>
          </w:p>
        </w:tc>
      </w:tr>
    </w:tbl>
    <w:p w14:paraId="694212C3" w14:textId="3E8F0E30" w:rsidR="00D8287E" w:rsidRPr="00607D1E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000000" w:themeColor="text1"/>
          <w:sz w:val="28"/>
          <w:szCs w:val="28"/>
          <w:rtl/>
        </w:rPr>
      </w:pPr>
    </w:p>
    <w:p w14:paraId="58FC0C83" w14:textId="3241E2ED" w:rsidR="00215895" w:rsidRPr="00607D1E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607D1E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2. المرافق والتجهيزات المطلوبة: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607D1E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607D1E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607D1E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607D1E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607D1E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607D1E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607D1E" w:rsidRDefault="00476EDE" w:rsidP="00F57C61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607D1E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607D1E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607D1E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607D1E" w:rsidRDefault="00476EDE" w:rsidP="00A829C4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مصادر تقنية (الل</w:t>
            </w:r>
            <w:r w:rsidR="0000709C"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وحات الذكية</w:t>
            </w:r>
            <w:r w:rsidR="00633C39"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)</w:t>
            </w:r>
          </w:p>
        </w:tc>
      </w:tr>
      <w:tr w:rsidR="00215895" w:rsidRPr="00607D1E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607D1E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607D1E" w:rsidRDefault="00633C39" w:rsidP="00F57C61">
            <w:pPr>
              <w:bidi/>
              <w:jc w:val="center"/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color w:val="ED7D31" w:themeColor="accent2"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607D1E" w:rsidRDefault="00844E6A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8" w:name="_Toc138156156"/>
      <w:r w:rsidRPr="00607D1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4959"/>
      </w:tblGrid>
      <w:tr w:rsidR="00844E6A" w:rsidRPr="00607D1E" w14:paraId="3F40FF6C" w14:textId="77777777" w:rsidTr="00683D32">
        <w:trPr>
          <w:trHeight w:val="453"/>
          <w:tblHeader/>
          <w:tblCellSpacing w:w="7" w:type="dxa"/>
          <w:jc w:val="center"/>
        </w:trPr>
        <w:tc>
          <w:tcPr>
            <w:tcW w:w="2384" w:type="dxa"/>
            <w:shd w:val="clear" w:color="auto" w:fill="4C3D8E"/>
            <w:vAlign w:val="center"/>
          </w:tcPr>
          <w:p w14:paraId="080F415D" w14:textId="77777777" w:rsidR="00844E6A" w:rsidRPr="00607D1E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254" w:type="dxa"/>
            <w:shd w:val="clear" w:color="auto" w:fill="4C3D8E"/>
            <w:vAlign w:val="center"/>
          </w:tcPr>
          <w:p w14:paraId="4C4B4BF3" w14:textId="77777777" w:rsidR="00844E6A" w:rsidRPr="00607D1E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4938" w:type="dxa"/>
            <w:shd w:val="clear" w:color="auto" w:fill="4C3D8E"/>
            <w:vAlign w:val="center"/>
          </w:tcPr>
          <w:p w14:paraId="7FAD87D5" w14:textId="77777777" w:rsidR="00844E6A" w:rsidRPr="00607D1E" w:rsidRDefault="00844E6A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83D32" w:rsidRPr="00607D1E" w14:paraId="0E232717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3B93B49E" w14:textId="56C93E91" w:rsidR="00683D32" w:rsidRPr="00607D1E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bookmarkStart w:id="10" w:name="_Hlk513021635"/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C84D7D5" w14:textId="124A81CD" w:rsidR="00683D32" w:rsidRPr="00607D1E" w:rsidRDefault="00683D32" w:rsidP="00B745DB">
            <w:pPr>
              <w:bidi/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الطلبة وأعضاء هئية التدريس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0792BB18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-الأسئلة المباشرة عن المقرر ومدى استفادتهم منها.</w:t>
            </w:r>
          </w:p>
          <w:p w14:paraId="23203C9F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-تصميم استبانة معتمدة من القسم لتوزيعها بين الطلبة لتقييم فاعلية التدريس.</w:t>
            </w:r>
          </w:p>
          <w:p w14:paraId="26C25C61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095ECD0F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683D32" w:rsidRPr="00607D1E" w14:paraId="5740896B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759F576C" w14:textId="72A5BC87" w:rsidR="00683D32" w:rsidRPr="00607D1E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7CE9C1AB" w14:textId="0595B324" w:rsidR="00683D32" w:rsidRPr="00607D1E" w:rsidRDefault="00683D32" w:rsidP="00B745DB">
            <w:pPr>
              <w:bidi/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القسم وأعضاء هيئة التدريس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16CFA6EC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-إعداد تقارير وفق نموذج هيئة التعليم بما يعكس الواقع .</w:t>
            </w:r>
          </w:p>
          <w:p w14:paraId="37436954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-تقييم النتائج من قبل رئيس القسم .</w:t>
            </w:r>
          </w:p>
          <w:p w14:paraId="302C7AD5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-تقويم الأداء الوظيفي .</w:t>
            </w:r>
          </w:p>
          <w:p w14:paraId="35710383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-مراجعة دورية للمقرر من قبل القسم .</w:t>
            </w:r>
          </w:p>
          <w:p w14:paraId="4BA09307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إجراء تقييم داخلي بمشاركة أعضاء القسم .</w:t>
            </w:r>
          </w:p>
          <w:p w14:paraId="6A355699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-تقويم الأساتذة الزائرين .</w:t>
            </w:r>
          </w:p>
          <w:p w14:paraId="2EB7ABA4" w14:textId="768459BD" w:rsidR="00683D32" w:rsidRPr="00607D1E" w:rsidRDefault="00711287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</w:t>
            </w:r>
            <w:r w:rsidR="00683D32"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 xml:space="preserve">التغذية الراجعة عن طريق البريد الإلكتروني </w:t>
            </w:r>
          </w:p>
        </w:tc>
      </w:tr>
      <w:tr w:rsidR="00683D32" w:rsidRPr="00607D1E" w14:paraId="1644584C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61E4BBB7" w14:textId="031CD775" w:rsidR="00683D32" w:rsidRPr="00607D1E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607D1E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مصادر التعلم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1F024043" w14:textId="1946B63A" w:rsidR="00683D32" w:rsidRPr="00607D1E" w:rsidRDefault="00683D32" w:rsidP="00B745DB">
            <w:pPr>
              <w:bidi/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الطلبة وأعضاء هيئة التدريس ، قيادات البرنامج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7A2AF64E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-إعداد استبانات مخصصة لتقييم مصادر التعلم للمستفيدين من البرنامج.</w:t>
            </w:r>
          </w:p>
          <w:p w14:paraId="5D381368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-متابعة نتائج الاستبانات والرفع بالنواقص والاحتياجات .</w:t>
            </w:r>
          </w:p>
          <w:p w14:paraId="34680995" w14:textId="4B4D6D66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683D32" w:rsidRPr="00607D1E" w14:paraId="3BCC73C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56FC13CE" w14:textId="3DBFB17A" w:rsidR="00683D32" w:rsidRPr="00607D1E" w:rsidRDefault="00683D32" w:rsidP="00000D1C">
            <w:pPr>
              <w:bidi/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2AA6387E" w14:textId="77777777" w:rsidR="00B745DB" w:rsidRPr="00607D1E" w:rsidRDefault="00683D32" w:rsidP="00B745DB">
            <w:pPr>
              <w:bidi/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الكلية</w:t>
            </w:r>
          </w:p>
          <w:p w14:paraId="1F90A885" w14:textId="45D20753" w:rsidR="00683D32" w:rsidRPr="00607D1E" w:rsidRDefault="00683D32" w:rsidP="00B745DB">
            <w:pPr>
              <w:bidi/>
              <w:jc w:val="center"/>
              <w:rPr>
                <w:rFonts w:asciiTheme="minorBidi" w:hAnsiTheme="minorBidi"/>
                <w:color w:val="ED7D31" w:themeColor="accent2"/>
                <w:sz w:val="28"/>
                <w:szCs w:val="28"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 xml:space="preserve"> جهات التوظيف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54C18971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-إعداد اختبار لقياس كفاءة مخرجات التعلم.</w:t>
            </w:r>
          </w:p>
          <w:p w14:paraId="1FC28BDE" w14:textId="77777777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>-إعداد استبانات توزع على جهات العمل لتقييم الطلبة العاملين .</w:t>
            </w:r>
          </w:p>
          <w:p w14:paraId="0B9DB243" w14:textId="057C98FF" w:rsidR="00683D32" w:rsidRPr="00607D1E" w:rsidRDefault="00683D32" w:rsidP="006870F5">
            <w:pPr>
              <w:bidi/>
              <w:jc w:val="both"/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olor w:val="ED7D31" w:themeColor="accent2"/>
                <w:sz w:val="28"/>
                <w:szCs w:val="28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000D1C" w:rsidRPr="00607D1E" w14:paraId="4F20C25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2D8379E8" w14:textId="54C3C351" w:rsidR="00000D1C" w:rsidRPr="00607D1E" w:rsidRDefault="00000D1C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7E88B7B" w14:textId="455FDF57" w:rsidR="00000D1C" w:rsidRPr="00607D1E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07D1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1F3BAB21" w14:textId="6D962445" w:rsidR="00000D1C" w:rsidRPr="00607D1E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4952F5B" w14:textId="37DD1B95" w:rsidR="00844E6A" w:rsidRPr="00607D1E" w:rsidRDefault="00844E6A" w:rsidP="00844E6A">
      <w:pPr>
        <w:bidi/>
        <w:spacing w:after="0"/>
        <w:rPr>
          <w:rFonts w:asciiTheme="minorBidi" w:hAnsiTheme="minorBidi"/>
          <w:color w:val="000000" w:themeColor="text1"/>
          <w:sz w:val="28"/>
          <w:szCs w:val="28"/>
          <w:rtl/>
        </w:rPr>
      </w:pPr>
      <w:bookmarkStart w:id="11" w:name="_Hlk536011140"/>
      <w:bookmarkEnd w:id="10"/>
      <w:r w:rsidRPr="00607D1E">
        <w:rPr>
          <w:rFonts w:asciiTheme="minorBidi" w:hAnsiTheme="minorBidi"/>
          <w:color w:val="000000" w:themeColor="text1"/>
          <w:sz w:val="28"/>
          <w:szCs w:val="28"/>
          <w:rtl/>
        </w:rPr>
        <w:t>المقيمون (الطلبة، أعضاء هيئة التدريس، قيادات البرنامج، المراجع النظير، أخرى (يتم تحديدها)</w:t>
      </w:r>
      <w:r w:rsidR="00AD5924" w:rsidRPr="00607D1E">
        <w:rPr>
          <w:rFonts w:asciiTheme="minorBidi" w:hAnsiTheme="minorBidi"/>
          <w:color w:val="000000" w:themeColor="text1"/>
          <w:sz w:val="28"/>
          <w:szCs w:val="28"/>
          <w:rtl/>
        </w:rPr>
        <w:t>.</w:t>
      </w:r>
    </w:p>
    <w:bookmarkEnd w:id="11"/>
    <w:p w14:paraId="6BB9440B" w14:textId="387806DC" w:rsidR="00D8287E" w:rsidRPr="00607D1E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Theme="minorBidi" w:hAnsiTheme="minorBidi"/>
          <w:sz w:val="28"/>
          <w:szCs w:val="28"/>
          <w:rtl/>
        </w:rPr>
      </w:pPr>
      <w:r w:rsidRPr="00607D1E">
        <w:rPr>
          <w:rFonts w:asciiTheme="minorBidi" w:hAnsiTheme="minorBidi"/>
          <w:color w:val="000000" w:themeColor="text1"/>
          <w:sz w:val="28"/>
          <w:szCs w:val="28"/>
          <w:rtl/>
        </w:rPr>
        <w:t xml:space="preserve">طرق التقييم </w:t>
      </w:r>
      <w:r w:rsidRPr="00607D1E">
        <w:rPr>
          <w:rFonts w:asciiTheme="minorBidi" w:hAnsiTheme="minorBidi"/>
          <w:sz w:val="28"/>
          <w:szCs w:val="28"/>
          <w:rtl/>
        </w:rPr>
        <w:t>(مباشر وغير مباشر)</w:t>
      </w:r>
      <w:r w:rsidR="00AD5924" w:rsidRPr="00607D1E">
        <w:rPr>
          <w:rFonts w:asciiTheme="minorBidi" w:hAnsiTheme="minorBidi"/>
          <w:sz w:val="28"/>
          <w:szCs w:val="28"/>
          <w:rtl/>
        </w:rPr>
        <w:t>.</w:t>
      </w:r>
    </w:p>
    <w:p w14:paraId="2296C9B7" w14:textId="4BC3DAC0" w:rsidR="00A44627" w:rsidRPr="00607D1E" w:rsidRDefault="00421ED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12" w:name="_Toc138156157"/>
      <w:r w:rsidRPr="00607D1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ز. </w:t>
      </w:r>
      <w:r w:rsidR="00A44627" w:rsidRPr="00607D1E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607D1E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607D1E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607D1E" w:rsidRDefault="00D1019E" w:rsidP="00A44627">
            <w:pPr>
              <w:bidi/>
              <w:rPr>
                <w:rFonts w:asciiTheme="minorBidi" w:hAnsiTheme="minorBidi"/>
                <w:caps/>
                <w:color w:val="ED7D31" w:themeColor="accent2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caps/>
                <w:color w:val="ED7D31" w:themeColor="accent2"/>
                <w:sz w:val="28"/>
                <w:szCs w:val="28"/>
                <w:rtl/>
              </w:rPr>
              <w:t>مجلس قسم أصول الفقه</w:t>
            </w:r>
          </w:p>
        </w:tc>
      </w:tr>
      <w:tr w:rsidR="00C26F2A" w:rsidRPr="00607D1E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C26F2A" w:rsidRPr="00607D1E" w:rsidRDefault="00C26F2A" w:rsidP="00C26F2A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53EB4235" w:rsidR="00C26F2A" w:rsidRPr="00607D1E" w:rsidRDefault="00C26F2A" w:rsidP="00C26F2A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>18</w:t>
            </w:r>
          </w:p>
        </w:tc>
      </w:tr>
      <w:tr w:rsidR="00C26F2A" w:rsidRPr="00607D1E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C26F2A" w:rsidRPr="00607D1E" w:rsidRDefault="00C26F2A" w:rsidP="00C26F2A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607D1E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0357BF41" w:rsidR="00C26F2A" w:rsidRPr="00607D1E" w:rsidRDefault="00C26F2A" w:rsidP="00C26F2A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 xml:space="preserve">8 / 6 / 1446هـ </w:t>
            </w:r>
          </w:p>
        </w:tc>
      </w:tr>
    </w:tbl>
    <w:p w14:paraId="65794BAB" w14:textId="1FD28529" w:rsidR="00EC5C61" w:rsidRPr="00607D1E" w:rsidRDefault="00EC5C61" w:rsidP="001270B2">
      <w:pPr>
        <w:bidi/>
        <w:rPr>
          <w:rFonts w:asciiTheme="minorBidi" w:hAnsiTheme="minorBidi"/>
          <w:sz w:val="28"/>
          <w:szCs w:val="28"/>
        </w:rPr>
      </w:pPr>
    </w:p>
    <w:sectPr w:rsidR="00EC5C61" w:rsidRPr="00607D1E" w:rsidSect="006D3F0B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610E0" w14:textId="77777777" w:rsidR="00F47D85" w:rsidRDefault="00F47D85" w:rsidP="00EE490F">
      <w:pPr>
        <w:spacing w:after="0" w:line="240" w:lineRule="auto"/>
      </w:pPr>
      <w:r>
        <w:separator/>
      </w:r>
    </w:p>
  </w:endnote>
  <w:endnote w:type="continuationSeparator" w:id="0">
    <w:p w14:paraId="75973104" w14:textId="77777777" w:rsidR="00F47D85" w:rsidRDefault="00F47D8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44F8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0CA43" w14:textId="77777777" w:rsidR="00F47D85" w:rsidRDefault="00F47D85" w:rsidP="00EE490F">
      <w:pPr>
        <w:spacing w:after="0" w:line="240" w:lineRule="auto"/>
      </w:pPr>
      <w:r>
        <w:separator/>
      </w:r>
    </w:p>
  </w:footnote>
  <w:footnote w:type="continuationSeparator" w:id="0">
    <w:p w14:paraId="53969D8B" w14:textId="77777777" w:rsidR="00F47D85" w:rsidRDefault="00F47D8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218EF9DC" w:rsidR="00EC5C61" w:rsidRDefault="00D25E9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91A87"/>
    <w:multiLevelType w:val="hybridMultilevel"/>
    <w:tmpl w:val="A6B85B88"/>
    <w:lvl w:ilvl="0" w:tplc="DCF2AF1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81495"/>
    <w:multiLevelType w:val="hybridMultilevel"/>
    <w:tmpl w:val="751C5492"/>
    <w:lvl w:ilvl="0" w:tplc="DCF2AF1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26864"/>
    <w:multiLevelType w:val="hybridMultilevel"/>
    <w:tmpl w:val="46F6CEB2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2D4A51"/>
    <w:multiLevelType w:val="hybridMultilevel"/>
    <w:tmpl w:val="C8B69A68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67D30"/>
    <w:multiLevelType w:val="hybridMultilevel"/>
    <w:tmpl w:val="BBD09662"/>
    <w:lvl w:ilvl="0" w:tplc="DCF2AF18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075C9"/>
    <w:multiLevelType w:val="hybridMultilevel"/>
    <w:tmpl w:val="D5B2BDCE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9666F"/>
    <w:multiLevelType w:val="hybridMultilevel"/>
    <w:tmpl w:val="EA9CE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66424"/>
    <w:multiLevelType w:val="hybridMultilevel"/>
    <w:tmpl w:val="0B24DA4A"/>
    <w:lvl w:ilvl="0" w:tplc="46C2E7A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2299F"/>
    <w:multiLevelType w:val="hybridMultilevel"/>
    <w:tmpl w:val="C69CD0E6"/>
    <w:lvl w:ilvl="0" w:tplc="3842BC1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44C26"/>
    <w:multiLevelType w:val="hybridMultilevel"/>
    <w:tmpl w:val="04FE074A"/>
    <w:lvl w:ilvl="0" w:tplc="6E60E2D2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41285A"/>
    <w:multiLevelType w:val="hybridMultilevel"/>
    <w:tmpl w:val="6F3E3E86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F376F35"/>
    <w:multiLevelType w:val="hybridMultilevel"/>
    <w:tmpl w:val="334A205A"/>
    <w:lvl w:ilvl="0" w:tplc="8D6283A2">
      <w:start w:val="5"/>
      <w:numFmt w:val="arabicAlpha"/>
      <w:lvlText w:val="%1."/>
      <w:lvlJc w:val="left"/>
      <w:pPr>
        <w:ind w:left="1080" w:hanging="360"/>
      </w:pPr>
      <w:rPr>
        <w:rFonts w:hint="default"/>
        <w:b w:val="0"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0297C95"/>
    <w:multiLevelType w:val="hybridMultilevel"/>
    <w:tmpl w:val="5E28C09C"/>
    <w:lvl w:ilvl="0" w:tplc="DCF2AF18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F10F0A"/>
    <w:multiLevelType w:val="hybridMultilevel"/>
    <w:tmpl w:val="283CCC1A"/>
    <w:lvl w:ilvl="0" w:tplc="D8109FE6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1658B"/>
    <w:multiLevelType w:val="hybridMultilevel"/>
    <w:tmpl w:val="9B465586"/>
    <w:lvl w:ilvl="0" w:tplc="DD4AE9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705B4F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C872A3"/>
    <w:multiLevelType w:val="hybridMultilevel"/>
    <w:tmpl w:val="41221C7E"/>
    <w:lvl w:ilvl="0" w:tplc="04F6D11E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7F2150A"/>
    <w:multiLevelType w:val="hybridMultilevel"/>
    <w:tmpl w:val="93A6BED8"/>
    <w:lvl w:ilvl="0" w:tplc="66BA5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85159"/>
    <w:multiLevelType w:val="hybridMultilevel"/>
    <w:tmpl w:val="C6B0D50C"/>
    <w:lvl w:ilvl="0" w:tplc="E2D8FD5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  <w:color w:val="ED7D31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6238D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84792776">
    <w:abstractNumId w:val="4"/>
  </w:num>
  <w:num w:numId="2" w16cid:durableId="1087726269">
    <w:abstractNumId w:val="19"/>
  </w:num>
  <w:num w:numId="3" w16cid:durableId="63965569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82934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952160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0765527">
    <w:abstractNumId w:val="20"/>
  </w:num>
  <w:num w:numId="7" w16cid:durableId="20224947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1051910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7562656">
    <w:abstractNumId w:val="2"/>
  </w:num>
  <w:num w:numId="10" w16cid:durableId="24334447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31380797">
    <w:abstractNumId w:val="9"/>
  </w:num>
  <w:num w:numId="12" w16cid:durableId="1527476983">
    <w:abstractNumId w:val="18"/>
  </w:num>
  <w:num w:numId="13" w16cid:durableId="2111196205">
    <w:abstractNumId w:val="6"/>
  </w:num>
  <w:num w:numId="14" w16cid:durableId="399644823">
    <w:abstractNumId w:val="17"/>
  </w:num>
  <w:num w:numId="15" w16cid:durableId="2038193215">
    <w:abstractNumId w:val="3"/>
  </w:num>
  <w:num w:numId="16" w16cid:durableId="718017939">
    <w:abstractNumId w:val="12"/>
  </w:num>
  <w:num w:numId="17" w16cid:durableId="353653927">
    <w:abstractNumId w:val="0"/>
  </w:num>
  <w:num w:numId="18" w16cid:durableId="1298798802">
    <w:abstractNumId w:val="13"/>
  </w:num>
  <w:num w:numId="19" w16cid:durableId="1629315884">
    <w:abstractNumId w:val="5"/>
  </w:num>
  <w:num w:numId="20" w16cid:durableId="1354648429">
    <w:abstractNumId w:val="1"/>
  </w:num>
  <w:num w:numId="21" w16cid:durableId="30155283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ar-AE" w:vendorID="64" w:dllVersion="0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EG" w:vendorID="64" w:dllVersion="4096" w:nlCheck="1" w:checkStyle="0"/>
  <w:activeWritingStyle w:appName="MSWord" w:lang="ar-AE" w:vendorID="64" w:dllVersion="4096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C3"/>
    <w:rsid w:val="00000D1C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32AA3"/>
    <w:rsid w:val="0003502A"/>
    <w:rsid w:val="00042349"/>
    <w:rsid w:val="000455C2"/>
    <w:rsid w:val="00047DD1"/>
    <w:rsid w:val="00055E05"/>
    <w:rsid w:val="00060A9E"/>
    <w:rsid w:val="0006648F"/>
    <w:rsid w:val="00071634"/>
    <w:rsid w:val="00073A5D"/>
    <w:rsid w:val="00074F72"/>
    <w:rsid w:val="00077199"/>
    <w:rsid w:val="00084C04"/>
    <w:rsid w:val="00085DEA"/>
    <w:rsid w:val="00086F56"/>
    <w:rsid w:val="0009425C"/>
    <w:rsid w:val="00096113"/>
    <w:rsid w:val="000973BC"/>
    <w:rsid w:val="000A15B4"/>
    <w:rsid w:val="000A240A"/>
    <w:rsid w:val="000B10B9"/>
    <w:rsid w:val="000B26D8"/>
    <w:rsid w:val="000C0FCB"/>
    <w:rsid w:val="000C1364"/>
    <w:rsid w:val="000C1F14"/>
    <w:rsid w:val="000C3E3B"/>
    <w:rsid w:val="000D2876"/>
    <w:rsid w:val="000D3673"/>
    <w:rsid w:val="000D68A3"/>
    <w:rsid w:val="000E2809"/>
    <w:rsid w:val="000E4058"/>
    <w:rsid w:val="000E47D5"/>
    <w:rsid w:val="000F105E"/>
    <w:rsid w:val="000F371C"/>
    <w:rsid w:val="000F6B92"/>
    <w:rsid w:val="00107565"/>
    <w:rsid w:val="00110966"/>
    <w:rsid w:val="001113F7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673B8"/>
    <w:rsid w:val="00170319"/>
    <w:rsid w:val="00171C6C"/>
    <w:rsid w:val="00172F8A"/>
    <w:rsid w:val="00174207"/>
    <w:rsid w:val="001746BA"/>
    <w:rsid w:val="001803C9"/>
    <w:rsid w:val="0018184C"/>
    <w:rsid w:val="001855D7"/>
    <w:rsid w:val="00191448"/>
    <w:rsid w:val="001A30FC"/>
    <w:rsid w:val="001A7F28"/>
    <w:rsid w:val="001C193F"/>
    <w:rsid w:val="001D02A4"/>
    <w:rsid w:val="001D13E9"/>
    <w:rsid w:val="001D2CD2"/>
    <w:rsid w:val="001D5443"/>
    <w:rsid w:val="001D64FF"/>
    <w:rsid w:val="001F03FF"/>
    <w:rsid w:val="001F1144"/>
    <w:rsid w:val="001F3302"/>
    <w:rsid w:val="001F34EE"/>
    <w:rsid w:val="00200B51"/>
    <w:rsid w:val="002066AE"/>
    <w:rsid w:val="00215895"/>
    <w:rsid w:val="00215AEB"/>
    <w:rsid w:val="002169BF"/>
    <w:rsid w:val="002176F6"/>
    <w:rsid w:val="002200ED"/>
    <w:rsid w:val="00230980"/>
    <w:rsid w:val="00231494"/>
    <w:rsid w:val="00232068"/>
    <w:rsid w:val="002336AC"/>
    <w:rsid w:val="0024111A"/>
    <w:rsid w:val="00241249"/>
    <w:rsid w:val="002415F1"/>
    <w:rsid w:val="002430CC"/>
    <w:rsid w:val="00251E09"/>
    <w:rsid w:val="00254CE8"/>
    <w:rsid w:val="00256F95"/>
    <w:rsid w:val="00266508"/>
    <w:rsid w:val="00267F5D"/>
    <w:rsid w:val="00271022"/>
    <w:rsid w:val="002728E9"/>
    <w:rsid w:val="0027489B"/>
    <w:rsid w:val="002761CB"/>
    <w:rsid w:val="00280368"/>
    <w:rsid w:val="00283937"/>
    <w:rsid w:val="0028725E"/>
    <w:rsid w:val="00287A0D"/>
    <w:rsid w:val="00290C3A"/>
    <w:rsid w:val="00291932"/>
    <w:rsid w:val="00291DBD"/>
    <w:rsid w:val="00293830"/>
    <w:rsid w:val="00293AEB"/>
    <w:rsid w:val="002A0738"/>
    <w:rsid w:val="002A22D7"/>
    <w:rsid w:val="002A7A84"/>
    <w:rsid w:val="002B5515"/>
    <w:rsid w:val="002B67BE"/>
    <w:rsid w:val="002C0FD2"/>
    <w:rsid w:val="002C187A"/>
    <w:rsid w:val="002C1E22"/>
    <w:rsid w:val="002C70CA"/>
    <w:rsid w:val="002C7DE5"/>
    <w:rsid w:val="002D049A"/>
    <w:rsid w:val="002D35DE"/>
    <w:rsid w:val="002D4589"/>
    <w:rsid w:val="002E5E3B"/>
    <w:rsid w:val="002E63AD"/>
    <w:rsid w:val="002F0BC0"/>
    <w:rsid w:val="002F160A"/>
    <w:rsid w:val="002F5E50"/>
    <w:rsid w:val="00301D4A"/>
    <w:rsid w:val="00303898"/>
    <w:rsid w:val="00306C9F"/>
    <w:rsid w:val="0032572D"/>
    <w:rsid w:val="00335BFD"/>
    <w:rsid w:val="00336574"/>
    <w:rsid w:val="003401C7"/>
    <w:rsid w:val="003402AD"/>
    <w:rsid w:val="00352E47"/>
    <w:rsid w:val="0036733A"/>
    <w:rsid w:val="00384C97"/>
    <w:rsid w:val="00393194"/>
    <w:rsid w:val="00395189"/>
    <w:rsid w:val="003A4ABD"/>
    <w:rsid w:val="003A762E"/>
    <w:rsid w:val="003B0D84"/>
    <w:rsid w:val="003B106B"/>
    <w:rsid w:val="003B44D3"/>
    <w:rsid w:val="003C1003"/>
    <w:rsid w:val="003C54AD"/>
    <w:rsid w:val="003C6A35"/>
    <w:rsid w:val="003C7ADF"/>
    <w:rsid w:val="003D6D34"/>
    <w:rsid w:val="003E03E3"/>
    <w:rsid w:val="003E2BF3"/>
    <w:rsid w:val="003E48DE"/>
    <w:rsid w:val="003F00A8"/>
    <w:rsid w:val="003F01A9"/>
    <w:rsid w:val="003F3E71"/>
    <w:rsid w:val="003F3FE1"/>
    <w:rsid w:val="003F43F0"/>
    <w:rsid w:val="00401F9D"/>
    <w:rsid w:val="00402ECE"/>
    <w:rsid w:val="00405067"/>
    <w:rsid w:val="004128F8"/>
    <w:rsid w:val="0041561F"/>
    <w:rsid w:val="00415C2B"/>
    <w:rsid w:val="00421ED5"/>
    <w:rsid w:val="00425E24"/>
    <w:rsid w:val="004408AF"/>
    <w:rsid w:val="00444302"/>
    <w:rsid w:val="004605E1"/>
    <w:rsid w:val="00461566"/>
    <w:rsid w:val="0046246C"/>
    <w:rsid w:val="00464F77"/>
    <w:rsid w:val="004744CF"/>
    <w:rsid w:val="00476EDE"/>
    <w:rsid w:val="0048032C"/>
    <w:rsid w:val="00482DD8"/>
    <w:rsid w:val="00490D36"/>
    <w:rsid w:val="004A35ED"/>
    <w:rsid w:val="004A4B89"/>
    <w:rsid w:val="004A5BD0"/>
    <w:rsid w:val="004A7CAF"/>
    <w:rsid w:val="004B28A4"/>
    <w:rsid w:val="004C5EBA"/>
    <w:rsid w:val="004D05F8"/>
    <w:rsid w:val="004D6B05"/>
    <w:rsid w:val="004D6B9A"/>
    <w:rsid w:val="004D6C40"/>
    <w:rsid w:val="004E1A0B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BB"/>
    <w:rsid w:val="00533200"/>
    <w:rsid w:val="00535F31"/>
    <w:rsid w:val="00546CC3"/>
    <w:rsid w:val="005508C6"/>
    <w:rsid w:val="00553B10"/>
    <w:rsid w:val="005575FA"/>
    <w:rsid w:val="00561601"/>
    <w:rsid w:val="005719C3"/>
    <w:rsid w:val="00575B47"/>
    <w:rsid w:val="00575F8A"/>
    <w:rsid w:val="005766B3"/>
    <w:rsid w:val="0058094B"/>
    <w:rsid w:val="00587E1E"/>
    <w:rsid w:val="005907DE"/>
    <w:rsid w:val="00592587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D7DD3"/>
    <w:rsid w:val="005E5BA3"/>
    <w:rsid w:val="005E749B"/>
    <w:rsid w:val="005F2EDF"/>
    <w:rsid w:val="005F6A90"/>
    <w:rsid w:val="00607D1E"/>
    <w:rsid w:val="006140A1"/>
    <w:rsid w:val="00630073"/>
    <w:rsid w:val="00631C47"/>
    <w:rsid w:val="00632278"/>
    <w:rsid w:val="00633C39"/>
    <w:rsid w:val="00634344"/>
    <w:rsid w:val="00640927"/>
    <w:rsid w:val="00652624"/>
    <w:rsid w:val="006576DB"/>
    <w:rsid w:val="00661956"/>
    <w:rsid w:val="0066519A"/>
    <w:rsid w:val="00667862"/>
    <w:rsid w:val="00683D32"/>
    <w:rsid w:val="006870F5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5BA9"/>
    <w:rsid w:val="006D7C9F"/>
    <w:rsid w:val="006E3A65"/>
    <w:rsid w:val="006F1BDF"/>
    <w:rsid w:val="006F5E0D"/>
    <w:rsid w:val="006F7516"/>
    <w:rsid w:val="007047D4"/>
    <w:rsid w:val="007065FD"/>
    <w:rsid w:val="007074DA"/>
    <w:rsid w:val="00711287"/>
    <w:rsid w:val="00711EE8"/>
    <w:rsid w:val="00714016"/>
    <w:rsid w:val="0072208C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3459"/>
    <w:rsid w:val="00786495"/>
    <w:rsid w:val="00794515"/>
    <w:rsid w:val="007976DE"/>
    <w:rsid w:val="007A0122"/>
    <w:rsid w:val="007A398E"/>
    <w:rsid w:val="007B2B74"/>
    <w:rsid w:val="007B555E"/>
    <w:rsid w:val="007B7F27"/>
    <w:rsid w:val="007C0625"/>
    <w:rsid w:val="007C2C59"/>
    <w:rsid w:val="007D149B"/>
    <w:rsid w:val="007D4333"/>
    <w:rsid w:val="007E0C2F"/>
    <w:rsid w:val="007E1F1C"/>
    <w:rsid w:val="007E34F5"/>
    <w:rsid w:val="007E5187"/>
    <w:rsid w:val="007E6533"/>
    <w:rsid w:val="007F0CBA"/>
    <w:rsid w:val="00804AF0"/>
    <w:rsid w:val="00820B09"/>
    <w:rsid w:val="008306EB"/>
    <w:rsid w:val="00833610"/>
    <w:rsid w:val="00841B87"/>
    <w:rsid w:val="00842A9A"/>
    <w:rsid w:val="00842E78"/>
    <w:rsid w:val="00844E6A"/>
    <w:rsid w:val="0084710B"/>
    <w:rsid w:val="00851723"/>
    <w:rsid w:val="008541FF"/>
    <w:rsid w:val="00856EA4"/>
    <w:rsid w:val="0085774E"/>
    <w:rsid w:val="0087159D"/>
    <w:rsid w:val="00874607"/>
    <w:rsid w:val="00877341"/>
    <w:rsid w:val="00882A97"/>
    <w:rsid w:val="00887311"/>
    <w:rsid w:val="008879B9"/>
    <w:rsid w:val="008A1157"/>
    <w:rsid w:val="008B2211"/>
    <w:rsid w:val="008B4BDE"/>
    <w:rsid w:val="008B7FDB"/>
    <w:rsid w:val="008C0C1F"/>
    <w:rsid w:val="008C30F2"/>
    <w:rsid w:val="008C536B"/>
    <w:rsid w:val="008C7E25"/>
    <w:rsid w:val="008D527C"/>
    <w:rsid w:val="008D7211"/>
    <w:rsid w:val="008E010D"/>
    <w:rsid w:val="008E5E06"/>
    <w:rsid w:val="008F6299"/>
    <w:rsid w:val="009023F3"/>
    <w:rsid w:val="00903FA5"/>
    <w:rsid w:val="00905031"/>
    <w:rsid w:val="0090567A"/>
    <w:rsid w:val="0090602B"/>
    <w:rsid w:val="00911902"/>
    <w:rsid w:val="00912B0C"/>
    <w:rsid w:val="00913302"/>
    <w:rsid w:val="009137F5"/>
    <w:rsid w:val="00915093"/>
    <w:rsid w:val="009203B9"/>
    <w:rsid w:val="00924028"/>
    <w:rsid w:val="00926992"/>
    <w:rsid w:val="009328A0"/>
    <w:rsid w:val="00932A40"/>
    <w:rsid w:val="0093720D"/>
    <w:rsid w:val="009406AC"/>
    <w:rsid w:val="00941885"/>
    <w:rsid w:val="00942758"/>
    <w:rsid w:val="00944612"/>
    <w:rsid w:val="009458DD"/>
    <w:rsid w:val="00946085"/>
    <w:rsid w:val="00946AF7"/>
    <w:rsid w:val="00953A8F"/>
    <w:rsid w:val="00957C45"/>
    <w:rsid w:val="0096672E"/>
    <w:rsid w:val="00970132"/>
    <w:rsid w:val="0097256E"/>
    <w:rsid w:val="009731B4"/>
    <w:rsid w:val="00983609"/>
    <w:rsid w:val="00985921"/>
    <w:rsid w:val="009859B4"/>
    <w:rsid w:val="0099611F"/>
    <w:rsid w:val="009A3B8E"/>
    <w:rsid w:val="009C23D4"/>
    <w:rsid w:val="009C4B55"/>
    <w:rsid w:val="009D03A2"/>
    <w:rsid w:val="009D226A"/>
    <w:rsid w:val="009D4997"/>
    <w:rsid w:val="009E3CC0"/>
    <w:rsid w:val="009E47E5"/>
    <w:rsid w:val="009F2534"/>
    <w:rsid w:val="009F2A28"/>
    <w:rsid w:val="009F2ED5"/>
    <w:rsid w:val="009F5184"/>
    <w:rsid w:val="009F732E"/>
    <w:rsid w:val="009F7A01"/>
    <w:rsid w:val="00A071CE"/>
    <w:rsid w:val="00A124A2"/>
    <w:rsid w:val="00A17FF6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502C1"/>
    <w:rsid w:val="00A52556"/>
    <w:rsid w:val="00A54846"/>
    <w:rsid w:val="00A5558A"/>
    <w:rsid w:val="00A61963"/>
    <w:rsid w:val="00A63AD0"/>
    <w:rsid w:val="00A7204A"/>
    <w:rsid w:val="00A72A0B"/>
    <w:rsid w:val="00A75457"/>
    <w:rsid w:val="00A829C4"/>
    <w:rsid w:val="00A921EA"/>
    <w:rsid w:val="00A979FA"/>
    <w:rsid w:val="00A97D17"/>
    <w:rsid w:val="00AB3FB5"/>
    <w:rsid w:val="00AC0186"/>
    <w:rsid w:val="00AD423B"/>
    <w:rsid w:val="00AD45D8"/>
    <w:rsid w:val="00AD5924"/>
    <w:rsid w:val="00AE0516"/>
    <w:rsid w:val="00AE248E"/>
    <w:rsid w:val="00AE6AD7"/>
    <w:rsid w:val="00AF003D"/>
    <w:rsid w:val="00AF32A1"/>
    <w:rsid w:val="00B055FB"/>
    <w:rsid w:val="00B12B48"/>
    <w:rsid w:val="00B174B5"/>
    <w:rsid w:val="00B204B3"/>
    <w:rsid w:val="00B22AAC"/>
    <w:rsid w:val="00B4589D"/>
    <w:rsid w:val="00B4788B"/>
    <w:rsid w:val="00B508CF"/>
    <w:rsid w:val="00B50ACD"/>
    <w:rsid w:val="00B528FE"/>
    <w:rsid w:val="00B56D4C"/>
    <w:rsid w:val="00B578F8"/>
    <w:rsid w:val="00B57F2F"/>
    <w:rsid w:val="00B652D2"/>
    <w:rsid w:val="00B6782F"/>
    <w:rsid w:val="00B727DA"/>
    <w:rsid w:val="00B745DB"/>
    <w:rsid w:val="00B77F32"/>
    <w:rsid w:val="00B80620"/>
    <w:rsid w:val="00B80926"/>
    <w:rsid w:val="00B81333"/>
    <w:rsid w:val="00B84B52"/>
    <w:rsid w:val="00B93E29"/>
    <w:rsid w:val="00B95716"/>
    <w:rsid w:val="00B9739D"/>
    <w:rsid w:val="00B97B1E"/>
    <w:rsid w:val="00BA432C"/>
    <w:rsid w:val="00BA657D"/>
    <w:rsid w:val="00BB00B0"/>
    <w:rsid w:val="00BB15BF"/>
    <w:rsid w:val="00BC6307"/>
    <w:rsid w:val="00BD444E"/>
    <w:rsid w:val="00BF1A33"/>
    <w:rsid w:val="00BF243A"/>
    <w:rsid w:val="00BF26D8"/>
    <w:rsid w:val="00BF4D7C"/>
    <w:rsid w:val="00BF57F0"/>
    <w:rsid w:val="00C01770"/>
    <w:rsid w:val="00C028FF"/>
    <w:rsid w:val="00C04314"/>
    <w:rsid w:val="00C11DBA"/>
    <w:rsid w:val="00C14F0C"/>
    <w:rsid w:val="00C16983"/>
    <w:rsid w:val="00C1739D"/>
    <w:rsid w:val="00C26F2A"/>
    <w:rsid w:val="00C3103F"/>
    <w:rsid w:val="00C33239"/>
    <w:rsid w:val="00C46D9E"/>
    <w:rsid w:val="00C55180"/>
    <w:rsid w:val="00C5703B"/>
    <w:rsid w:val="00C60CAD"/>
    <w:rsid w:val="00C617D1"/>
    <w:rsid w:val="00C6364E"/>
    <w:rsid w:val="00C71AC6"/>
    <w:rsid w:val="00C759EB"/>
    <w:rsid w:val="00C76184"/>
    <w:rsid w:val="00C76AAE"/>
    <w:rsid w:val="00C77FDD"/>
    <w:rsid w:val="00C8017C"/>
    <w:rsid w:val="00C802BD"/>
    <w:rsid w:val="00C92E89"/>
    <w:rsid w:val="00C958D9"/>
    <w:rsid w:val="00CB11A3"/>
    <w:rsid w:val="00CB3603"/>
    <w:rsid w:val="00CC0E44"/>
    <w:rsid w:val="00CC7F24"/>
    <w:rsid w:val="00CE0B84"/>
    <w:rsid w:val="00CF0D38"/>
    <w:rsid w:val="00D1019E"/>
    <w:rsid w:val="00D134F9"/>
    <w:rsid w:val="00D1394A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1FDB"/>
    <w:rsid w:val="00D9457D"/>
    <w:rsid w:val="00DA0F93"/>
    <w:rsid w:val="00DB2BDF"/>
    <w:rsid w:val="00DD0684"/>
    <w:rsid w:val="00DD4269"/>
    <w:rsid w:val="00DD58A3"/>
    <w:rsid w:val="00DD7D2E"/>
    <w:rsid w:val="00DE1ED9"/>
    <w:rsid w:val="00DE7BA6"/>
    <w:rsid w:val="00DF1E19"/>
    <w:rsid w:val="00DF38E9"/>
    <w:rsid w:val="00DF3BC8"/>
    <w:rsid w:val="00E0297E"/>
    <w:rsid w:val="00E02D40"/>
    <w:rsid w:val="00E064B0"/>
    <w:rsid w:val="00E066F3"/>
    <w:rsid w:val="00E138D6"/>
    <w:rsid w:val="00E22CC8"/>
    <w:rsid w:val="00E232E0"/>
    <w:rsid w:val="00E30386"/>
    <w:rsid w:val="00E434B1"/>
    <w:rsid w:val="00E46506"/>
    <w:rsid w:val="00E60082"/>
    <w:rsid w:val="00E61E14"/>
    <w:rsid w:val="00E65281"/>
    <w:rsid w:val="00E6610A"/>
    <w:rsid w:val="00E70F1C"/>
    <w:rsid w:val="00E76445"/>
    <w:rsid w:val="00E91116"/>
    <w:rsid w:val="00E953B7"/>
    <w:rsid w:val="00E96C61"/>
    <w:rsid w:val="00EA1519"/>
    <w:rsid w:val="00EA502F"/>
    <w:rsid w:val="00EC1ED1"/>
    <w:rsid w:val="00EC3652"/>
    <w:rsid w:val="00EC5C61"/>
    <w:rsid w:val="00EC78EF"/>
    <w:rsid w:val="00ED0590"/>
    <w:rsid w:val="00ED3950"/>
    <w:rsid w:val="00ED404D"/>
    <w:rsid w:val="00ED40F6"/>
    <w:rsid w:val="00ED6B12"/>
    <w:rsid w:val="00EE490F"/>
    <w:rsid w:val="00EF558D"/>
    <w:rsid w:val="00F02C99"/>
    <w:rsid w:val="00F039E0"/>
    <w:rsid w:val="00F11C83"/>
    <w:rsid w:val="00F17860"/>
    <w:rsid w:val="00F236C3"/>
    <w:rsid w:val="00F245F9"/>
    <w:rsid w:val="00F246BB"/>
    <w:rsid w:val="00F35B02"/>
    <w:rsid w:val="00F44F8C"/>
    <w:rsid w:val="00F47D85"/>
    <w:rsid w:val="00F50654"/>
    <w:rsid w:val="00F54C3D"/>
    <w:rsid w:val="00F57C61"/>
    <w:rsid w:val="00F616D2"/>
    <w:rsid w:val="00F62E73"/>
    <w:rsid w:val="00F773F7"/>
    <w:rsid w:val="00F779DE"/>
    <w:rsid w:val="00F8256E"/>
    <w:rsid w:val="00F9176E"/>
    <w:rsid w:val="00F91847"/>
    <w:rsid w:val="00F94E69"/>
    <w:rsid w:val="00FA3958"/>
    <w:rsid w:val="00FA3D87"/>
    <w:rsid w:val="00FA3E2F"/>
    <w:rsid w:val="00FA5622"/>
    <w:rsid w:val="00FA756B"/>
    <w:rsid w:val="00FA7E85"/>
    <w:rsid w:val="00FB0255"/>
    <w:rsid w:val="00FB56F5"/>
    <w:rsid w:val="00FB756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docId w15:val="{4EDFEAE3-C64D-4DEF-92C1-5430D8AF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E19"/>
  </w:style>
  <w:style w:type="paragraph" w:styleId="Heading1">
    <w:name w:val="heading 1"/>
    <w:basedOn w:val="Normal"/>
    <w:next w:val="Normal"/>
    <w:link w:val="Heading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C04314"/>
    <w:pPr>
      <w:keepNext/>
      <w:bidi/>
      <w:spacing w:after="0" w:line="240" w:lineRule="auto"/>
      <w:jc w:val="both"/>
      <w:outlineLvl w:val="1"/>
    </w:pPr>
    <w:rPr>
      <w:rFonts w:asciiTheme="minorBidi" w:eastAsia="Times New Roman" w:hAnsiTheme="minorBidi"/>
      <w:color w:val="ED7D31" w:themeColor="accent2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3B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733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C04314"/>
    <w:rPr>
      <w:rFonts w:asciiTheme="minorBidi" w:eastAsia="Times New Roman" w:hAnsiTheme="minorBidi"/>
      <w:color w:val="ED7D31" w:themeColor="accent2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3F0B"/>
    <w:pPr>
      <w:bidi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D3F0B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D3F0B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016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3BC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rsid w:val="0036733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EA28B5-F5F7-4C5D-B74B-9C22883770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1313</Words>
  <Characters>7488</Characters>
  <Application>Microsoft Office Word</Application>
  <DocSecurity>0</DocSecurity>
  <Lines>62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Khalaf  Alharbi</dc:creator>
  <cp:lastModifiedBy>عبدالحليم محمد سليمان سليمان</cp:lastModifiedBy>
  <cp:revision>4</cp:revision>
  <cp:lastPrinted>2024-06-30T11:35:00Z</cp:lastPrinted>
  <dcterms:created xsi:type="dcterms:W3CDTF">2025-01-14T18:27:00Z</dcterms:created>
  <dcterms:modified xsi:type="dcterms:W3CDTF">2025-01-18T15:31:00Z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